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110B6" w:rsidTr="004361E8">
        <w:tc>
          <w:tcPr>
            <w:tcW w:w="95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0B6" w:rsidRPr="00030A8C" w:rsidRDefault="00136E13" w:rsidP="009367A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Spring 2014</w:t>
            </w:r>
            <w:r w:rsidR="00037A11">
              <w:rPr>
                <w:rFonts w:ascii="Times New Roman" w:hAnsi="Times New Roman" w:cs="Times New Roman"/>
                <w:i/>
              </w:rPr>
              <w:t xml:space="preserve"> </w:t>
            </w:r>
            <w:r w:rsidR="009367A6">
              <w:rPr>
                <w:rFonts w:ascii="Times New Roman" w:hAnsi="Times New Roman" w:cs="Times New Roman"/>
                <w:i/>
              </w:rPr>
              <w:t>Second Language or Culture</w:t>
            </w:r>
            <w:r w:rsidR="00EB21C0">
              <w:rPr>
                <w:rFonts w:ascii="Times New Roman" w:hAnsi="Times New Roman" w:cs="Times New Roman"/>
                <w:i/>
              </w:rPr>
              <w:t xml:space="preserve"> </w:t>
            </w:r>
            <w:r w:rsidR="00B110B6" w:rsidRPr="00030A8C">
              <w:rPr>
                <w:rFonts w:ascii="Times New Roman" w:hAnsi="Times New Roman" w:cs="Times New Roman"/>
                <w:i/>
              </w:rPr>
              <w:t xml:space="preserve"> Reliability</w:t>
            </w:r>
          </w:p>
        </w:tc>
      </w:tr>
      <w:tr w:rsidR="00B110B6" w:rsidTr="005D48BD">
        <w:trPr>
          <w:trHeight w:val="998"/>
        </w:trPr>
        <w:tc>
          <w:tcPr>
            <w:tcW w:w="2394" w:type="dxa"/>
            <w:tcBorders>
              <w:top w:val="single" w:sz="4" w:space="0" w:color="auto"/>
            </w:tcBorders>
          </w:tcPr>
          <w:p w:rsidR="00B110B6" w:rsidRPr="005D48BD" w:rsidRDefault="00B110B6" w:rsidP="00B110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B110B6" w:rsidRPr="005D48BD" w:rsidRDefault="00B110B6" w:rsidP="00B110B6">
            <w:pPr>
              <w:rPr>
                <w:rFonts w:ascii="Times New Roman" w:hAnsi="Times New Roman" w:cs="Times New Roman"/>
                <w:b/>
              </w:rPr>
            </w:pPr>
            <w:r w:rsidRPr="005D48BD">
              <w:rPr>
                <w:rFonts w:ascii="Times New Roman" w:hAnsi="Times New Roman" w:cs="Times New Roman"/>
                <w:b/>
              </w:rPr>
              <w:t>Criteria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B110B6" w:rsidRPr="005D48BD" w:rsidRDefault="00B110B6" w:rsidP="00B110B6">
            <w:pPr>
              <w:rPr>
                <w:rFonts w:ascii="Times New Roman" w:hAnsi="Times New Roman" w:cs="Times New Roman"/>
                <w:b/>
              </w:rPr>
            </w:pPr>
            <w:r w:rsidRPr="005D48BD">
              <w:rPr>
                <w:rFonts w:ascii="Times New Roman" w:hAnsi="Times New Roman" w:cs="Times New Roman"/>
                <w:b/>
              </w:rPr>
              <w:t>Link to GE Assessment Mapping (Outcome)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B110B6" w:rsidRPr="005D48BD" w:rsidRDefault="00B110B6" w:rsidP="00B110B6">
            <w:pPr>
              <w:rPr>
                <w:rFonts w:ascii="Times New Roman" w:hAnsi="Times New Roman" w:cs="Times New Roman"/>
                <w:b/>
              </w:rPr>
            </w:pPr>
            <w:r w:rsidRPr="005D48BD">
              <w:rPr>
                <w:rFonts w:ascii="Times New Roman" w:hAnsi="Times New Roman" w:cs="Times New Roman"/>
                <w:b/>
              </w:rPr>
              <w:t>Inter-rater Reliability (calculated as Kappa)</w:t>
            </w:r>
          </w:p>
        </w:tc>
      </w:tr>
      <w:tr w:rsidR="00C05B18" w:rsidTr="009C7040">
        <w:tc>
          <w:tcPr>
            <w:tcW w:w="2394" w:type="dxa"/>
          </w:tcPr>
          <w:p w:rsidR="00C05B18" w:rsidRPr="00C05B18" w:rsidRDefault="00C05B18" w:rsidP="00B110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C05B18" w:rsidRPr="00C05B18" w:rsidRDefault="00C05B18" w:rsidP="005A3F75">
            <w:pPr>
              <w:rPr>
                <w:rFonts w:ascii="Times New Roman" w:hAnsi="Times New Roman" w:cs="Times New Roman"/>
              </w:rPr>
            </w:pPr>
            <w:r w:rsidRPr="00C05B18">
              <w:rPr>
                <w:rFonts w:ascii="Times New Roman" w:hAnsi="Times New Roman" w:cs="Times New Roman"/>
              </w:rPr>
              <w:t>Beliefs, Behaviors, Complexity (1e.3)</w:t>
            </w:r>
          </w:p>
        </w:tc>
        <w:tc>
          <w:tcPr>
            <w:tcW w:w="2394" w:type="dxa"/>
          </w:tcPr>
          <w:p w:rsidR="00C05B18" w:rsidRPr="00C05B18" w:rsidRDefault="00C05B18" w:rsidP="00004E4F">
            <w:pPr>
              <w:rPr>
                <w:rFonts w:ascii="Times New Roman" w:hAnsi="Times New Roman" w:cs="Times New Roman"/>
              </w:rPr>
            </w:pPr>
            <w:r w:rsidRPr="00C05B18">
              <w:rPr>
                <w:rFonts w:ascii="Times New Roman" w:hAnsi="Times New Roman" w:cs="Times New Roman"/>
              </w:rPr>
              <w:t>1e.1- Describe intercultural similarities and differences</w:t>
            </w:r>
          </w:p>
        </w:tc>
        <w:tc>
          <w:tcPr>
            <w:tcW w:w="2394" w:type="dxa"/>
          </w:tcPr>
          <w:p w:rsidR="00C05B18" w:rsidRPr="00C05B18" w:rsidRDefault="0023410B" w:rsidP="00D25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.56</w:t>
            </w:r>
          </w:p>
        </w:tc>
      </w:tr>
      <w:tr w:rsidR="00C05B18" w:rsidTr="009C7040">
        <w:tc>
          <w:tcPr>
            <w:tcW w:w="2394" w:type="dxa"/>
          </w:tcPr>
          <w:p w:rsidR="00C05B18" w:rsidRPr="00C05B18" w:rsidRDefault="00C05B18" w:rsidP="00B110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C05B18" w:rsidRPr="00C05B18" w:rsidRDefault="00C05B18" w:rsidP="005A3F75">
            <w:pPr>
              <w:rPr>
                <w:rFonts w:ascii="Times New Roman" w:hAnsi="Times New Roman" w:cs="Times New Roman"/>
              </w:rPr>
            </w:pPr>
            <w:r w:rsidRPr="00C05B18">
              <w:rPr>
                <w:rFonts w:ascii="Times New Roman" w:hAnsi="Times New Roman" w:cs="Times New Roman"/>
              </w:rPr>
              <w:t>Global Factors(1e.2)</w:t>
            </w:r>
          </w:p>
        </w:tc>
        <w:tc>
          <w:tcPr>
            <w:tcW w:w="2394" w:type="dxa"/>
          </w:tcPr>
          <w:p w:rsidR="00C05B18" w:rsidRPr="00C05B18" w:rsidRDefault="00C05B18" w:rsidP="00004E4F">
            <w:pPr>
              <w:rPr>
                <w:rFonts w:ascii="Times New Roman" w:hAnsi="Times New Roman" w:cs="Times New Roman"/>
              </w:rPr>
            </w:pPr>
            <w:r w:rsidRPr="00C05B18">
              <w:rPr>
                <w:rFonts w:ascii="Times New Roman" w:hAnsi="Times New Roman" w:cs="Times New Roman"/>
              </w:rPr>
              <w:t xml:space="preserve">1e.2- Identify the  global interconnections between linguistic or cultural differences </w:t>
            </w:r>
          </w:p>
        </w:tc>
        <w:tc>
          <w:tcPr>
            <w:tcW w:w="2394" w:type="dxa"/>
          </w:tcPr>
          <w:p w:rsidR="00C05B18" w:rsidRPr="00C05B18" w:rsidRDefault="0023410B" w:rsidP="00D25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.48</w:t>
            </w:r>
          </w:p>
        </w:tc>
      </w:tr>
      <w:tr w:rsidR="00C05B18" w:rsidTr="009C7040">
        <w:tc>
          <w:tcPr>
            <w:tcW w:w="2394" w:type="dxa"/>
          </w:tcPr>
          <w:p w:rsidR="00C05B18" w:rsidRPr="00C05B18" w:rsidRDefault="00C05B18" w:rsidP="00B110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C05B18" w:rsidRPr="00C05B18" w:rsidRDefault="00C05B18" w:rsidP="005A3F75">
            <w:pPr>
              <w:rPr>
                <w:rFonts w:ascii="Times New Roman" w:hAnsi="Times New Roman" w:cs="Times New Roman"/>
              </w:rPr>
            </w:pPr>
            <w:r w:rsidRPr="00C05B18">
              <w:rPr>
                <w:rFonts w:ascii="Times New Roman" w:hAnsi="Times New Roman" w:cs="Times New Roman"/>
              </w:rPr>
              <w:t>Intercultural Comparisons(1e.1)</w:t>
            </w:r>
          </w:p>
        </w:tc>
        <w:tc>
          <w:tcPr>
            <w:tcW w:w="2394" w:type="dxa"/>
          </w:tcPr>
          <w:p w:rsidR="00C05B18" w:rsidRPr="00C05B18" w:rsidRDefault="00C05B18" w:rsidP="00004E4F">
            <w:pPr>
              <w:rPr>
                <w:rFonts w:ascii="Times New Roman" w:hAnsi="Times New Roman" w:cs="Times New Roman"/>
              </w:rPr>
            </w:pPr>
            <w:r w:rsidRPr="00C05B18">
              <w:rPr>
                <w:rFonts w:ascii="Times New Roman" w:hAnsi="Times New Roman" w:cs="Times New Roman"/>
              </w:rPr>
              <w:t>1e.3- Describe diverse aspects of society and how they impact social and individual behavior</w:t>
            </w:r>
          </w:p>
        </w:tc>
        <w:tc>
          <w:tcPr>
            <w:tcW w:w="2394" w:type="dxa"/>
          </w:tcPr>
          <w:p w:rsidR="00C05B18" w:rsidRPr="00C05B18" w:rsidRDefault="0023410B" w:rsidP="00D25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.68</w:t>
            </w:r>
          </w:p>
        </w:tc>
      </w:tr>
      <w:tr w:rsidR="00C05B18" w:rsidTr="009C7040">
        <w:tc>
          <w:tcPr>
            <w:tcW w:w="2394" w:type="dxa"/>
          </w:tcPr>
          <w:p w:rsidR="00C05B18" w:rsidRPr="00C05B18" w:rsidRDefault="00C05B18" w:rsidP="00B110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C05B18" w:rsidRPr="00C05B18" w:rsidRDefault="00C05B18" w:rsidP="005A3F75">
            <w:pPr>
              <w:rPr>
                <w:rFonts w:ascii="Times New Roman" w:hAnsi="Times New Roman" w:cs="Times New Roman"/>
              </w:rPr>
            </w:pPr>
            <w:r w:rsidRPr="00C05B18">
              <w:rPr>
                <w:rFonts w:ascii="Times New Roman" w:hAnsi="Times New Roman" w:cs="Times New Roman"/>
              </w:rPr>
              <w:t>Role of Diversity (1e.4)</w:t>
            </w:r>
          </w:p>
        </w:tc>
        <w:tc>
          <w:tcPr>
            <w:tcW w:w="2394" w:type="dxa"/>
          </w:tcPr>
          <w:p w:rsidR="00C05B18" w:rsidRPr="00C05B18" w:rsidRDefault="00C05B18" w:rsidP="00004E4F">
            <w:pPr>
              <w:rPr>
                <w:rFonts w:ascii="Times New Roman" w:hAnsi="Times New Roman" w:cs="Times New Roman"/>
              </w:rPr>
            </w:pPr>
            <w:r w:rsidRPr="00C05B18">
              <w:rPr>
                <w:rFonts w:ascii="Times New Roman" w:hAnsi="Times New Roman" w:cs="Times New Roman"/>
              </w:rPr>
              <w:t>1e.4- Demonstrate broad knowledge of the implications and importance of human diversity</w:t>
            </w:r>
          </w:p>
        </w:tc>
        <w:tc>
          <w:tcPr>
            <w:tcW w:w="2394" w:type="dxa"/>
          </w:tcPr>
          <w:p w:rsidR="00C05B18" w:rsidRPr="00C05B18" w:rsidRDefault="0023410B" w:rsidP="00D25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.81</w:t>
            </w:r>
          </w:p>
        </w:tc>
      </w:tr>
      <w:tr w:rsidR="00CB7631" w:rsidTr="00C10671">
        <w:tc>
          <w:tcPr>
            <w:tcW w:w="9576" w:type="dxa"/>
            <w:gridSpan w:val="4"/>
          </w:tcPr>
          <w:p w:rsidR="00CB7631" w:rsidRDefault="00A22590" w:rsidP="00CB7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*Rubric reliability: α = .77</w:t>
            </w:r>
          </w:p>
        </w:tc>
      </w:tr>
    </w:tbl>
    <w:p w:rsidR="003961D2" w:rsidRDefault="00C213C4" w:rsidP="0031776F">
      <w:pPr>
        <w:spacing w:after="0" w:line="240" w:lineRule="auto"/>
      </w:pPr>
    </w:p>
    <w:p w:rsidR="00030A8C" w:rsidRDefault="00030A8C"/>
    <w:p w:rsidR="00030A8C" w:rsidRDefault="00030A8C" w:rsidP="0031776F">
      <w:pPr>
        <w:spacing w:after="0" w:line="240" w:lineRule="auto"/>
        <w:sectPr w:rsidR="00030A8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9412" w:type="dxa"/>
        <w:tblLook w:val="04A0" w:firstRow="1" w:lastRow="0" w:firstColumn="1" w:lastColumn="0" w:noHBand="0" w:noVBand="1"/>
      </w:tblPr>
      <w:tblGrid>
        <w:gridCol w:w="1878"/>
        <w:gridCol w:w="939"/>
        <w:gridCol w:w="940"/>
        <w:gridCol w:w="940"/>
        <w:gridCol w:w="939"/>
        <w:gridCol w:w="949"/>
        <w:gridCol w:w="949"/>
        <w:gridCol w:w="939"/>
        <w:gridCol w:w="939"/>
      </w:tblGrid>
      <w:tr w:rsidR="005D48BD" w:rsidRPr="0055504F" w:rsidTr="005D48BD">
        <w:tc>
          <w:tcPr>
            <w:tcW w:w="94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8BD" w:rsidRPr="005D48BD" w:rsidRDefault="005D48BD" w:rsidP="00C4710A">
            <w:pPr>
              <w:rPr>
                <w:rFonts w:ascii="Times New Roman" w:hAnsi="Times New Roman" w:cs="Times New Roman"/>
                <w:i/>
              </w:rPr>
            </w:pPr>
            <w:r w:rsidRPr="005D48BD">
              <w:rPr>
                <w:rFonts w:ascii="Times New Roman" w:hAnsi="Times New Roman" w:cs="Times New Roman"/>
                <w:i/>
              </w:rPr>
              <w:lastRenderedPageBreak/>
              <w:t xml:space="preserve">Spring 2014 Second Language or Culture </w:t>
            </w:r>
          </w:p>
        </w:tc>
      </w:tr>
      <w:tr w:rsidR="005D48BD" w:rsidRPr="0055504F" w:rsidTr="005D48BD"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</w:tcPr>
          <w:p w:rsidR="005D48BD" w:rsidRPr="0055504F" w:rsidRDefault="005D48BD" w:rsidP="00317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48BD" w:rsidRPr="00891DFD" w:rsidRDefault="005D48BD" w:rsidP="00C4710A">
            <w:pPr>
              <w:rPr>
                <w:rFonts w:ascii="Times New Roman" w:hAnsi="Times New Roman" w:cs="Times New Roman"/>
              </w:rPr>
            </w:pPr>
            <w:r w:rsidRPr="00C05B18">
              <w:rPr>
                <w:rFonts w:ascii="Times New Roman" w:hAnsi="Times New Roman" w:cs="Times New Roman"/>
              </w:rPr>
              <w:t>Beliefs, Behaviors, Complexity (1e.3)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48BD" w:rsidRPr="00891DFD" w:rsidRDefault="005D48BD" w:rsidP="00C4710A">
            <w:pPr>
              <w:rPr>
                <w:rFonts w:ascii="Times New Roman" w:hAnsi="Times New Roman" w:cs="Times New Roman"/>
              </w:rPr>
            </w:pPr>
            <w:r w:rsidRPr="00C05B18">
              <w:rPr>
                <w:rFonts w:ascii="Times New Roman" w:hAnsi="Times New Roman" w:cs="Times New Roman"/>
              </w:rPr>
              <w:t>Global Factors(1e.2)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48BD" w:rsidRPr="00891DFD" w:rsidRDefault="005D48BD" w:rsidP="00C4710A">
            <w:pPr>
              <w:rPr>
                <w:rFonts w:ascii="Times New Roman" w:hAnsi="Times New Roman" w:cs="Times New Roman"/>
              </w:rPr>
            </w:pPr>
            <w:r w:rsidRPr="00C05B18">
              <w:rPr>
                <w:rFonts w:ascii="Times New Roman" w:hAnsi="Times New Roman" w:cs="Times New Roman"/>
              </w:rPr>
              <w:t>Intercultural Comparisons(1e.1)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48BD" w:rsidRPr="00891DFD" w:rsidRDefault="005D48BD" w:rsidP="00C4710A">
            <w:pPr>
              <w:rPr>
                <w:rFonts w:ascii="Times New Roman" w:hAnsi="Times New Roman" w:cs="Times New Roman"/>
              </w:rPr>
            </w:pPr>
            <w:r w:rsidRPr="00C05B18">
              <w:rPr>
                <w:rFonts w:ascii="Times New Roman" w:hAnsi="Times New Roman" w:cs="Times New Roman"/>
              </w:rPr>
              <w:t>Role of Diversity (1e.4)</w:t>
            </w:r>
          </w:p>
        </w:tc>
      </w:tr>
      <w:tr w:rsidR="005D48BD" w:rsidRPr="0055504F" w:rsidTr="005D48BD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8BD" w:rsidRPr="0055504F" w:rsidRDefault="005D48BD" w:rsidP="007B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48BD" w:rsidRPr="0055504F" w:rsidRDefault="005D48BD" w:rsidP="007B24BF">
            <w:pPr>
              <w:jc w:val="center"/>
              <w:rPr>
                <w:rFonts w:ascii="Times New Roman" w:hAnsi="Times New Roman" w:cs="Times New Roman"/>
              </w:rPr>
            </w:pPr>
            <w:r w:rsidRPr="0055504F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48BD" w:rsidRPr="0055504F" w:rsidRDefault="005D48BD" w:rsidP="007B24BF">
            <w:pPr>
              <w:jc w:val="center"/>
              <w:rPr>
                <w:rFonts w:ascii="Times New Roman" w:hAnsi="Times New Roman" w:cs="Times New Roman"/>
              </w:rPr>
            </w:pPr>
            <w:r w:rsidRPr="0055504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48BD" w:rsidRPr="0055504F" w:rsidRDefault="005D48BD" w:rsidP="007B24BF">
            <w:pPr>
              <w:jc w:val="center"/>
              <w:rPr>
                <w:rFonts w:ascii="Times New Roman" w:hAnsi="Times New Roman" w:cs="Times New Roman"/>
              </w:rPr>
            </w:pPr>
            <w:r w:rsidRPr="0055504F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48BD" w:rsidRPr="0055504F" w:rsidRDefault="005D48BD" w:rsidP="007B24BF">
            <w:pPr>
              <w:jc w:val="center"/>
              <w:rPr>
                <w:rFonts w:ascii="Times New Roman" w:hAnsi="Times New Roman" w:cs="Times New Roman"/>
              </w:rPr>
            </w:pPr>
            <w:r w:rsidRPr="0055504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48BD" w:rsidRPr="0055504F" w:rsidRDefault="005D48BD" w:rsidP="007B24BF">
            <w:pPr>
              <w:jc w:val="center"/>
              <w:rPr>
                <w:rFonts w:ascii="Times New Roman" w:hAnsi="Times New Roman" w:cs="Times New Roman"/>
              </w:rPr>
            </w:pPr>
            <w:r w:rsidRPr="0055504F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48BD" w:rsidRPr="0055504F" w:rsidRDefault="005D48BD" w:rsidP="007B24BF">
            <w:pPr>
              <w:jc w:val="center"/>
              <w:rPr>
                <w:rFonts w:ascii="Times New Roman" w:hAnsi="Times New Roman" w:cs="Times New Roman"/>
              </w:rPr>
            </w:pPr>
            <w:r w:rsidRPr="0055504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48BD" w:rsidRPr="0055504F" w:rsidRDefault="005D48BD" w:rsidP="007B24BF">
            <w:pPr>
              <w:jc w:val="center"/>
              <w:rPr>
                <w:rFonts w:ascii="Times New Roman" w:hAnsi="Times New Roman" w:cs="Times New Roman"/>
              </w:rPr>
            </w:pPr>
            <w:r w:rsidRPr="0055504F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48BD" w:rsidRPr="0055504F" w:rsidRDefault="005D48BD" w:rsidP="007B24BF">
            <w:pPr>
              <w:jc w:val="center"/>
              <w:rPr>
                <w:rFonts w:ascii="Times New Roman" w:hAnsi="Times New Roman" w:cs="Times New Roman"/>
              </w:rPr>
            </w:pPr>
            <w:r w:rsidRPr="0055504F">
              <w:rPr>
                <w:rFonts w:ascii="Times New Roman" w:hAnsi="Times New Roman" w:cs="Times New Roman"/>
              </w:rPr>
              <w:t>%</w:t>
            </w:r>
          </w:p>
        </w:tc>
      </w:tr>
      <w:tr w:rsidR="005D48BD" w:rsidRPr="0055504F" w:rsidTr="005D48BD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5D48BD" w:rsidRPr="0055504F" w:rsidRDefault="005D48BD" w:rsidP="007B24BF">
            <w:pPr>
              <w:jc w:val="center"/>
              <w:rPr>
                <w:rFonts w:ascii="Times New Roman" w:hAnsi="Times New Roman" w:cs="Times New Roman"/>
              </w:rPr>
            </w:pPr>
            <w:r w:rsidRPr="0055504F">
              <w:rPr>
                <w:rFonts w:ascii="Times New Roman" w:hAnsi="Times New Roman" w:cs="Times New Roman"/>
              </w:rPr>
              <w:t>Does not meet expectation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</w:tcPr>
          <w:p w:rsidR="005D48BD" w:rsidRPr="0055504F" w:rsidRDefault="005D48BD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:rsidR="005D48BD" w:rsidRPr="0055504F" w:rsidRDefault="009032E2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</w:tcPr>
          <w:p w:rsidR="005D48BD" w:rsidRPr="0055504F" w:rsidRDefault="005D48BD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:rsidR="005D48BD" w:rsidRPr="0055504F" w:rsidRDefault="009032E2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</w:tcPr>
          <w:p w:rsidR="005D48BD" w:rsidRPr="0055504F" w:rsidRDefault="005D48BD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:rsidR="005D48BD" w:rsidRPr="0055504F" w:rsidRDefault="009032E2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</w:tcPr>
          <w:p w:rsidR="005D48BD" w:rsidRPr="0055504F" w:rsidRDefault="005D48BD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:rsidR="005D48BD" w:rsidRPr="0055504F" w:rsidRDefault="009032E2" w:rsidP="009C0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5D48BD" w:rsidRPr="0055504F" w:rsidTr="005D48BD">
        <w:tc>
          <w:tcPr>
            <w:tcW w:w="1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:rsidR="005D48BD" w:rsidRPr="0055504F" w:rsidRDefault="005D48BD" w:rsidP="007B24BF">
            <w:pPr>
              <w:jc w:val="center"/>
              <w:rPr>
                <w:rFonts w:ascii="Times New Roman" w:hAnsi="Times New Roman" w:cs="Times New Roman"/>
              </w:rPr>
            </w:pPr>
            <w:r w:rsidRPr="0055504F">
              <w:rPr>
                <w:rFonts w:ascii="Times New Roman" w:hAnsi="Times New Roman" w:cs="Times New Roman"/>
              </w:rPr>
              <w:t>Meets expectation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B8B7" w:themeFill="accent2" w:themeFillTint="66"/>
          </w:tcPr>
          <w:p w:rsidR="005D48BD" w:rsidRPr="0055504F" w:rsidRDefault="005D48BD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:rsidR="005D48BD" w:rsidRPr="0055504F" w:rsidRDefault="009032E2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B8B7" w:themeFill="accent2" w:themeFillTint="66"/>
          </w:tcPr>
          <w:p w:rsidR="005D48BD" w:rsidRPr="0055504F" w:rsidRDefault="005D48BD" w:rsidP="00F20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:rsidR="005D48BD" w:rsidRPr="0055504F" w:rsidRDefault="009032E2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B8B7" w:themeFill="accent2" w:themeFillTint="66"/>
          </w:tcPr>
          <w:p w:rsidR="005D48BD" w:rsidRPr="0055504F" w:rsidRDefault="005D48BD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:rsidR="005D48BD" w:rsidRPr="0055504F" w:rsidRDefault="009032E2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B8B7" w:themeFill="accent2" w:themeFillTint="66"/>
          </w:tcPr>
          <w:p w:rsidR="005D48BD" w:rsidRPr="0055504F" w:rsidRDefault="005D48BD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:rsidR="005D48BD" w:rsidRPr="0055504F" w:rsidRDefault="009032E2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D48BD" w:rsidRPr="0055504F" w:rsidTr="005D48BD"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bottom"/>
          </w:tcPr>
          <w:p w:rsidR="005D48BD" w:rsidRPr="0055504F" w:rsidRDefault="005D48BD" w:rsidP="007B24BF">
            <w:pPr>
              <w:jc w:val="center"/>
              <w:rPr>
                <w:rFonts w:ascii="Times New Roman" w:hAnsi="Times New Roman" w:cs="Times New Roman"/>
              </w:rPr>
            </w:pPr>
            <w:r w:rsidRPr="0055504F">
              <w:rPr>
                <w:rFonts w:ascii="Times New Roman" w:hAnsi="Times New Roman" w:cs="Times New Roman"/>
              </w:rPr>
              <w:t>Exceeds expectation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 w:themeFill="accent2" w:themeFillTint="99"/>
          </w:tcPr>
          <w:p w:rsidR="005D48BD" w:rsidRPr="0055504F" w:rsidRDefault="005D48BD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D48BD" w:rsidRPr="0055504F" w:rsidRDefault="009032E2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 w:themeFill="accent2" w:themeFillTint="99"/>
          </w:tcPr>
          <w:p w:rsidR="005D48BD" w:rsidRPr="0055504F" w:rsidRDefault="005D48BD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D48BD" w:rsidRPr="0055504F" w:rsidRDefault="009032E2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 w:themeFill="accent2" w:themeFillTint="99"/>
          </w:tcPr>
          <w:p w:rsidR="005D48BD" w:rsidRPr="0055504F" w:rsidRDefault="005D48BD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D48BD" w:rsidRPr="0055504F" w:rsidRDefault="009032E2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 w:themeFill="accent2" w:themeFillTint="99"/>
          </w:tcPr>
          <w:p w:rsidR="005D48BD" w:rsidRPr="0055504F" w:rsidRDefault="005D48BD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D48BD" w:rsidRPr="0055504F" w:rsidRDefault="00C213C4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bookmarkStart w:id="0" w:name="_GoBack"/>
            <w:bookmarkEnd w:id="0"/>
          </w:p>
        </w:tc>
      </w:tr>
      <w:tr w:rsidR="005D48BD" w:rsidRPr="0055504F" w:rsidTr="005D48BD">
        <w:tc>
          <w:tcPr>
            <w:tcW w:w="188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D48BD" w:rsidRPr="0055504F" w:rsidRDefault="005D48BD" w:rsidP="007B24BF">
            <w:pPr>
              <w:jc w:val="center"/>
              <w:rPr>
                <w:rFonts w:ascii="Times New Roman" w:hAnsi="Times New Roman" w:cs="Times New Roman"/>
              </w:rPr>
            </w:pPr>
            <w:r w:rsidRPr="0055504F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D48BD" w:rsidRPr="0055504F" w:rsidRDefault="005D48BD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D48BD" w:rsidRPr="0055504F" w:rsidRDefault="009032E2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D48BD" w:rsidRPr="0055504F" w:rsidRDefault="005D48BD" w:rsidP="00C525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D48BD" w:rsidRPr="0055504F" w:rsidRDefault="009032E2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D48BD" w:rsidRPr="0055504F" w:rsidRDefault="005D48BD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D48BD" w:rsidRPr="0055504F" w:rsidRDefault="009032E2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D48BD" w:rsidRPr="0055504F" w:rsidRDefault="005D48BD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D48BD" w:rsidRPr="0055504F" w:rsidRDefault="009032E2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31776F" w:rsidRDefault="0031776F" w:rsidP="00D50538">
      <w:pPr>
        <w:spacing w:after="0" w:line="240" w:lineRule="auto"/>
        <w:jc w:val="both"/>
      </w:pPr>
    </w:p>
    <w:p w:rsidR="00DB17B5" w:rsidRDefault="00DB17B5" w:rsidP="00D50538">
      <w:pPr>
        <w:spacing w:after="0" w:line="240" w:lineRule="auto"/>
        <w:jc w:val="both"/>
      </w:pPr>
    </w:p>
    <w:p w:rsidR="00DB17B5" w:rsidRDefault="00DB17B5" w:rsidP="00D50538">
      <w:pPr>
        <w:spacing w:after="0" w:line="240" w:lineRule="auto"/>
        <w:jc w:val="both"/>
      </w:pPr>
    </w:p>
    <w:p w:rsidR="00DB17B5" w:rsidRDefault="00DB17B5" w:rsidP="00D50538">
      <w:pPr>
        <w:spacing w:after="0" w:line="240" w:lineRule="auto"/>
        <w:jc w:val="both"/>
      </w:pPr>
    </w:p>
    <w:p w:rsidR="00DB17B5" w:rsidRDefault="00DB17B5" w:rsidP="00D50538">
      <w:pPr>
        <w:spacing w:after="0" w:line="240" w:lineRule="auto"/>
        <w:jc w:val="both"/>
      </w:pPr>
    </w:p>
    <w:p w:rsidR="00DB17B5" w:rsidRDefault="00DB17B5" w:rsidP="00D50538">
      <w:pPr>
        <w:spacing w:after="0" w:line="240" w:lineRule="auto"/>
        <w:jc w:val="both"/>
      </w:pPr>
    </w:p>
    <w:p w:rsidR="00DB17B5" w:rsidRDefault="00DB17B5" w:rsidP="00D50538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823"/>
        <w:gridCol w:w="824"/>
        <w:gridCol w:w="823"/>
        <w:gridCol w:w="824"/>
        <w:gridCol w:w="948"/>
        <w:gridCol w:w="949"/>
        <w:gridCol w:w="823"/>
        <w:gridCol w:w="824"/>
      </w:tblGrid>
      <w:tr w:rsidR="00EB3986" w:rsidRPr="00037A11" w:rsidTr="00DB17B5">
        <w:tc>
          <w:tcPr>
            <w:tcW w:w="1647" w:type="dxa"/>
            <w:tcBorders>
              <w:top w:val="single" w:sz="4" w:space="0" w:color="auto"/>
            </w:tcBorders>
          </w:tcPr>
          <w:p w:rsidR="00EB3986" w:rsidRPr="00037A11" w:rsidRDefault="00EB3986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% Agreement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</w:tcPr>
          <w:p w:rsidR="00EB3986" w:rsidRPr="00891DFD" w:rsidRDefault="00EB3986" w:rsidP="00CF281F">
            <w:pPr>
              <w:rPr>
                <w:rFonts w:ascii="Times New Roman" w:hAnsi="Times New Roman" w:cs="Times New Roman"/>
              </w:rPr>
            </w:pPr>
            <w:r w:rsidRPr="00C05B18">
              <w:rPr>
                <w:rFonts w:ascii="Times New Roman" w:hAnsi="Times New Roman" w:cs="Times New Roman"/>
              </w:rPr>
              <w:t>Beliefs, Behaviors, Complexity (1e.3)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</w:tcPr>
          <w:p w:rsidR="00EB3986" w:rsidRPr="00891DFD" w:rsidRDefault="00EB3986" w:rsidP="00CF281F">
            <w:pPr>
              <w:rPr>
                <w:rFonts w:ascii="Times New Roman" w:hAnsi="Times New Roman" w:cs="Times New Roman"/>
              </w:rPr>
            </w:pPr>
            <w:r w:rsidRPr="00C05B18">
              <w:rPr>
                <w:rFonts w:ascii="Times New Roman" w:hAnsi="Times New Roman" w:cs="Times New Roman"/>
              </w:rPr>
              <w:t>Global Factors(1e.2)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</w:tcPr>
          <w:p w:rsidR="00EB3986" w:rsidRPr="00891DFD" w:rsidRDefault="00EB3986" w:rsidP="00CF281F">
            <w:pPr>
              <w:rPr>
                <w:rFonts w:ascii="Times New Roman" w:hAnsi="Times New Roman" w:cs="Times New Roman"/>
              </w:rPr>
            </w:pPr>
            <w:r w:rsidRPr="00C05B18">
              <w:rPr>
                <w:rFonts w:ascii="Times New Roman" w:hAnsi="Times New Roman" w:cs="Times New Roman"/>
              </w:rPr>
              <w:t>Intercultural Comparisons(1e.1)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</w:tcPr>
          <w:p w:rsidR="00EB3986" w:rsidRPr="00891DFD" w:rsidRDefault="00EB3986" w:rsidP="00CF281F">
            <w:pPr>
              <w:rPr>
                <w:rFonts w:ascii="Times New Roman" w:hAnsi="Times New Roman" w:cs="Times New Roman"/>
              </w:rPr>
            </w:pPr>
            <w:r w:rsidRPr="00C05B18">
              <w:rPr>
                <w:rFonts w:ascii="Times New Roman" w:hAnsi="Times New Roman" w:cs="Times New Roman"/>
              </w:rPr>
              <w:t>Role of Diversity (1e.4)</w:t>
            </w:r>
          </w:p>
        </w:tc>
      </w:tr>
      <w:tr w:rsidR="00E8341D" w:rsidRPr="00037A11" w:rsidTr="00214EF2">
        <w:tc>
          <w:tcPr>
            <w:tcW w:w="1647" w:type="dxa"/>
            <w:shd w:val="clear" w:color="auto" w:fill="auto"/>
          </w:tcPr>
          <w:p w:rsidR="00E8341D" w:rsidRPr="00192119" w:rsidRDefault="00E8341D" w:rsidP="00FE4B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shd w:val="clear" w:color="auto" w:fill="auto"/>
          </w:tcPr>
          <w:p w:rsidR="00E8341D" w:rsidRDefault="00E8341D" w:rsidP="00FE4B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shd w:val="clear" w:color="auto" w:fill="auto"/>
          </w:tcPr>
          <w:p w:rsidR="00E8341D" w:rsidRPr="00192119" w:rsidRDefault="00E8341D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23" w:type="dxa"/>
            <w:shd w:val="clear" w:color="auto" w:fill="auto"/>
          </w:tcPr>
          <w:p w:rsidR="00E8341D" w:rsidRDefault="00E8341D" w:rsidP="00FE4B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shd w:val="clear" w:color="auto" w:fill="auto"/>
          </w:tcPr>
          <w:p w:rsidR="00E8341D" w:rsidRPr="00192119" w:rsidRDefault="00E8341D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23" w:type="dxa"/>
            <w:shd w:val="clear" w:color="auto" w:fill="auto"/>
          </w:tcPr>
          <w:p w:rsidR="00E8341D" w:rsidRDefault="00E8341D" w:rsidP="00FE4B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shd w:val="clear" w:color="auto" w:fill="auto"/>
          </w:tcPr>
          <w:p w:rsidR="00E8341D" w:rsidRPr="00192119" w:rsidRDefault="00E8341D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23" w:type="dxa"/>
            <w:shd w:val="clear" w:color="auto" w:fill="auto"/>
          </w:tcPr>
          <w:p w:rsidR="00E8341D" w:rsidRDefault="00E8341D" w:rsidP="00FE4B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shd w:val="clear" w:color="auto" w:fill="auto"/>
          </w:tcPr>
          <w:p w:rsidR="00E8341D" w:rsidRPr="00192119" w:rsidRDefault="00E8341D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E8341D" w:rsidRPr="00037A11" w:rsidTr="00C11367">
        <w:tc>
          <w:tcPr>
            <w:tcW w:w="1647" w:type="dxa"/>
            <w:shd w:val="clear" w:color="auto" w:fill="943634" w:themeFill="accent2" w:themeFillShade="BF"/>
          </w:tcPr>
          <w:p w:rsidR="00E8341D" w:rsidRPr="00192119" w:rsidRDefault="00E8341D" w:rsidP="00FE4B63">
            <w:pPr>
              <w:jc w:val="center"/>
              <w:rPr>
                <w:rFonts w:ascii="Times New Roman" w:hAnsi="Times New Roman" w:cs="Times New Roman"/>
              </w:rPr>
            </w:pPr>
            <w:r w:rsidRPr="001921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3" w:type="dxa"/>
            <w:shd w:val="clear" w:color="auto" w:fill="943634" w:themeFill="accent2" w:themeFillShade="BF"/>
          </w:tcPr>
          <w:p w:rsidR="00E8341D" w:rsidRPr="00192119" w:rsidRDefault="00EB3986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24" w:type="dxa"/>
            <w:shd w:val="clear" w:color="auto" w:fill="943634" w:themeFill="accent2" w:themeFillShade="BF"/>
          </w:tcPr>
          <w:p w:rsidR="00E8341D" w:rsidRPr="00192119" w:rsidRDefault="00EB3986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23" w:type="dxa"/>
            <w:shd w:val="clear" w:color="auto" w:fill="943634" w:themeFill="accent2" w:themeFillShade="BF"/>
          </w:tcPr>
          <w:p w:rsidR="00E8341D" w:rsidRPr="00192119" w:rsidRDefault="00EB3986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24" w:type="dxa"/>
            <w:shd w:val="clear" w:color="auto" w:fill="943634" w:themeFill="accent2" w:themeFillShade="BF"/>
          </w:tcPr>
          <w:p w:rsidR="00E8341D" w:rsidRPr="00192119" w:rsidRDefault="00EB3986" w:rsidP="00EB3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23" w:type="dxa"/>
            <w:shd w:val="clear" w:color="auto" w:fill="943634" w:themeFill="accent2" w:themeFillShade="BF"/>
          </w:tcPr>
          <w:p w:rsidR="00E8341D" w:rsidRPr="00192119" w:rsidRDefault="00EB16E5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24" w:type="dxa"/>
            <w:shd w:val="clear" w:color="auto" w:fill="943634" w:themeFill="accent2" w:themeFillShade="BF"/>
          </w:tcPr>
          <w:p w:rsidR="00E8341D" w:rsidRPr="00192119" w:rsidRDefault="00EB16E5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23" w:type="dxa"/>
            <w:shd w:val="clear" w:color="auto" w:fill="943634" w:themeFill="accent2" w:themeFillShade="BF"/>
          </w:tcPr>
          <w:p w:rsidR="00E8341D" w:rsidRPr="00192119" w:rsidRDefault="00EB16E5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24" w:type="dxa"/>
            <w:shd w:val="clear" w:color="auto" w:fill="943634" w:themeFill="accent2" w:themeFillShade="BF"/>
          </w:tcPr>
          <w:p w:rsidR="00E8341D" w:rsidRPr="00192119" w:rsidRDefault="00EB16E5" w:rsidP="00214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</w:tr>
      <w:tr w:rsidR="00E8341D" w:rsidRPr="00037A11" w:rsidTr="00C11367">
        <w:tc>
          <w:tcPr>
            <w:tcW w:w="1647" w:type="dxa"/>
            <w:shd w:val="clear" w:color="auto" w:fill="C0504D" w:themeFill="accent2"/>
          </w:tcPr>
          <w:p w:rsidR="00E8341D" w:rsidRPr="00037A11" w:rsidRDefault="00E8341D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23" w:type="dxa"/>
            <w:shd w:val="clear" w:color="auto" w:fill="C0504D" w:themeFill="accent2"/>
          </w:tcPr>
          <w:p w:rsidR="00E8341D" w:rsidRPr="00037A11" w:rsidRDefault="00EB3986" w:rsidP="00DB1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shd w:val="clear" w:color="auto" w:fill="C0504D" w:themeFill="accent2"/>
          </w:tcPr>
          <w:p w:rsidR="00E8341D" w:rsidRPr="00037A11" w:rsidRDefault="00EB3986" w:rsidP="00DB1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shd w:val="clear" w:color="auto" w:fill="C0504D" w:themeFill="accent2"/>
          </w:tcPr>
          <w:p w:rsidR="00E8341D" w:rsidRPr="00037A11" w:rsidRDefault="00EB3986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shd w:val="clear" w:color="auto" w:fill="C0504D" w:themeFill="accent2"/>
          </w:tcPr>
          <w:p w:rsidR="00E8341D" w:rsidRPr="00037A11" w:rsidRDefault="00EB3986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shd w:val="clear" w:color="auto" w:fill="C0504D" w:themeFill="accent2"/>
          </w:tcPr>
          <w:p w:rsidR="00E8341D" w:rsidRPr="00037A11" w:rsidRDefault="00EB16E5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shd w:val="clear" w:color="auto" w:fill="C0504D" w:themeFill="accent2"/>
          </w:tcPr>
          <w:p w:rsidR="00E8341D" w:rsidRPr="00037A11" w:rsidRDefault="00EB16E5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shd w:val="clear" w:color="auto" w:fill="C0504D" w:themeFill="accent2"/>
          </w:tcPr>
          <w:p w:rsidR="00E8341D" w:rsidRPr="00037A11" w:rsidRDefault="00EB16E5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shd w:val="clear" w:color="auto" w:fill="C0504D" w:themeFill="accent2"/>
          </w:tcPr>
          <w:p w:rsidR="00E8341D" w:rsidRPr="00037A11" w:rsidRDefault="00EB16E5" w:rsidP="00214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1D" w:rsidRPr="00037A11" w:rsidTr="00C11367">
        <w:tc>
          <w:tcPr>
            <w:tcW w:w="1647" w:type="dxa"/>
            <w:shd w:val="clear" w:color="auto" w:fill="C0504D" w:themeFill="accent2"/>
          </w:tcPr>
          <w:p w:rsidR="00E8341D" w:rsidRDefault="00E8341D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3" w:type="dxa"/>
            <w:shd w:val="clear" w:color="auto" w:fill="C0504D" w:themeFill="accent2"/>
          </w:tcPr>
          <w:p w:rsidR="00E8341D" w:rsidRDefault="00EB3986" w:rsidP="00DB1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24" w:type="dxa"/>
            <w:shd w:val="clear" w:color="auto" w:fill="C0504D" w:themeFill="accent2"/>
          </w:tcPr>
          <w:p w:rsidR="00E8341D" w:rsidRDefault="00EB3986" w:rsidP="00DB1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23" w:type="dxa"/>
            <w:shd w:val="clear" w:color="auto" w:fill="C0504D" w:themeFill="accent2"/>
          </w:tcPr>
          <w:p w:rsidR="00E8341D" w:rsidRDefault="00EB3986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24" w:type="dxa"/>
            <w:shd w:val="clear" w:color="auto" w:fill="C0504D" w:themeFill="accent2"/>
          </w:tcPr>
          <w:p w:rsidR="00E8341D" w:rsidRDefault="00EB3986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23" w:type="dxa"/>
            <w:shd w:val="clear" w:color="auto" w:fill="C0504D" w:themeFill="accent2"/>
          </w:tcPr>
          <w:p w:rsidR="00E8341D" w:rsidRDefault="00EB16E5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24" w:type="dxa"/>
            <w:shd w:val="clear" w:color="auto" w:fill="C0504D" w:themeFill="accent2"/>
          </w:tcPr>
          <w:p w:rsidR="00E8341D" w:rsidRDefault="00EB16E5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23" w:type="dxa"/>
            <w:shd w:val="clear" w:color="auto" w:fill="C0504D" w:themeFill="accent2"/>
          </w:tcPr>
          <w:p w:rsidR="00E8341D" w:rsidRDefault="00EB16E5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4" w:type="dxa"/>
            <w:shd w:val="clear" w:color="auto" w:fill="C0504D" w:themeFill="accent2"/>
          </w:tcPr>
          <w:p w:rsidR="00E8341D" w:rsidRDefault="00EB16E5" w:rsidP="00214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E8341D" w:rsidRPr="00037A11" w:rsidTr="00C11367">
        <w:tc>
          <w:tcPr>
            <w:tcW w:w="1647" w:type="dxa"/>
            <w:shd w:val="clear" w:color="auto" w:fill="D99594" w:themeFill="accent2" w:themeFillTint="99"/>
          </w:tcPr>
          <w:p w:rsidR="00E8341D" w:rsidRDefault="00E8341D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23" w:type="dxa"/>
            <w:shd w:val="clear" w:color="auto" w:fill="D99594" w:themeFill="accent2" w:themeFillTint="99"/>
          </w:tcPr>
          <w:p w:rsidR="00E8341D" w:rsidRPr="00037A11" w:rsidRDefault="00EB3986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  <w:shd w:val="clear" w:color="auto" w:fill="D99594" w:themeFill="accent2" w:themeFillTint="99"/>
          </w:tcPr>
          <w:p w:rsidR="00E8341D" w:rsidRPr="00037A11" w:rsidRDefault="00EB3986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823" w:type="dxa"/>
            <w:shd w:val="clear" w:color="auto" w:fill="D99594" w:themeFill="accent2" w:themeFillTint="99"/>
          </w:tcPr>
          <w:p w:rsidR="00E8341D" w:rsidRPr="00037A11" w:rsidRDefault="00EB3986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shd w:val="clear" w:color="auto" w:fill="D99594" w:themeFill="accent2" w:themeFillTint="99"/>
          </w:tcPr>
          <w:p w:rsidR="00E8341D" w:rsidRPr="00037A11" w:rsidRDefault="00EB3986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shd w:val="clear" w:color="auto" w:fill="D99594" w:themeFill="accent2" w:themeFillTint="99"/>
          </w:tcPr>
          <w:p w:rsidR="00E8341D" w:rsidRPr="00037A11" w:rsidRDefault="00EB16E5" w:rsidP="00310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  <w:shd w:val="clear" w:color="auto" w:fill="D99594" w:themeFill="accent2" w:themeFillTint="99"/>
          </w:tcPr>
          <w:p w:rsidR="00E8341D" w:rsidRPr="00037A11" w:rsidRDefault="00EB16E5" w:rsidP="00B04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shd w:val="clear" w:color="auto" w:fill="D99594" w:themeFill="accent2" w:themeFillTint="99"/>
          </w:tcPr>
          <w:p w:rsidR="00E8341D" w:rsidRPr="00037A11" w:rsidRDefault="00EB16E5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shd w:val="clear" w:color="auto" w:fill="D99594" w:themeFill="accent2" w:themeFillTint="99"/>
          </w:tcPr>
          <w:p w:rsidR="00E8341D" w:rsidRPr="00037A11" w:rsidRDefault="00EB16E5" w:rsidP="00214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1D" w:rsidRPr="00037A11" w:rsidTr="00C11367">
        <w:tc>
          <w:tcPr>
            <w:tcW w:w="1647" w:type="dxa"/>
            <w:shd w:val="clear" w:color="auto" w:fill="E6B8B8"/>
          </w:tcPr>
          <w:p w:rsidR="00E8341D" w:rsidRDefault="00E8341D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23" w:type="dxa"/>
            <w:shd w:val="clear" w:color="auto" w:fill="E6B8B8"/>
          </w:tcPr>
          <w:p w:rsidR="00E8341D" w:rsidRPr="00037A11" w:rsidRDefault="00EB3986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shd w:val="clear" w:color="auto" w:fill="E6B8B8"/>
          </w:tcPr>
          <w:p w:rsidR="00E8341D" w:rsidRPr="00037A11" w:rsidRDefault="00EB3986" w:rsidP="00214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shd w:val="clear" w:color="auto" w:fill="E6B8B8"/>
          </w:tcPr>
          <w:p w:rsidR="00E8341D" w:rsidRPr="00037A11" w:rsidRDefault="00EB3986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shd w:val="clear" w:color="auto" w:fill="E6B8B8"/>
          </w:tcPr>
          <w:p w:rsidR="00E8341D" w:rsidRPr="00037A11" w:rsidRDefault="00EB3986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shd w:val="clear" w:color="auto" w:fill="E6B8B8"/>
          </w:tcPr>
          <w:p w:rsidR="00E8341D" w:rsidRPr="00037A11" w:rsidRDefault="00EB16E5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shd w:val="clear" w:color="auto" w:fill="E6B8B8"/>
          </w:tcPr>
          <w:p w:rsidR="00E8341D" w:rsidRPr="00037A11" w:rsidRDefault="00EB16E5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shd w:val="clear" w:color="auto" w:fill="E6B8B8"/>
          </w:tcPr>
          <w:p w:rsidR="00E8341D" w:rsidRPr="00037A11" w:rsidRDefault="00EB16E5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  <w:shd w:val="clear" w:color="auto" w:fill="E6B8B8"/>
          </w:tcPr>
          <w:p w:rsidR="00E8341D" w:rsidRPr="00037A11" w:rsidRDefault="00EB16E5" w:rsidP="00214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8341D" w:rsidRPr="00037A11" w:rsidTr="00C11367">
        <w:tc>
          <w:tcPr>
            <w:tcW w:w="1647" w:type="dxa"/>
            <w:shd w:val="clear" w:color="auto" w:fill="FFE7EC"/>
          </w:tcPr>
          <w:p w:rsidR="00E8341D" w:rsidRDefault="00E8341D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3" w:type="dxa"/>
            <w:shd w:val="clear" w:color="auto" w:fill="FFE7EC"/>
          </w:tcPr>
          <w:p w:rsidR="00E8341D" w:rsidRPr="00037A11" w:rsidRDefault="00EB3986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shd w:val="clear" w:color="auto" w:fill="FFE7EC"/>
          </w:tcPr>
          <w:p w:rsidR="00E8341D" w:rsidRPr="00037A11" w:rsidRDefault="00EB3986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shd w:val="clear" w:color="auto" w:fill="FFE7EC"/>
          </w:tcPr>
          <w:p w:rsidR="00E8341D" w:rsidRPr="00037A11" w:rsidRDefault="00EB3986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shd w:val="clear" w:color="auto" w:fill="FFE7EC"/>
          </w:tcPr>
          <w:p w:rsidR="00E8341D" w:rsidRPr="00037A11" w:rsidRDefault="00EB3986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shd w:val="clear" w:color="auto" w:fill="FFE7EC"/>
          </w:tcPr>
          <w:p w:rsidR="00E8341D" w:rsidRPr="00037A11" w:rsidRDefault="00EB16E5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shd w:val="clear" w:color="auto" w:fill="FFE7EC"/>
          </w:tcPr>
          <w:p w:rsidR="00E8341D" w:rsidRPr="00037A11" w:rsidRDefault="00EB16E5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shd w:val="clear" w:color="auto" w:fill="FFE7EC"/>
          </w:tcPr>
          <w:p w:rsidR="00E8341D" w:rsidRPr="00037A11" w:rsidRDefault="00EB16E5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shd w:val="clear" w:color="auto" w:fill="FFE7EC"/>
          </w:tcPr>
          <w:p w:rsidR="00E8341D" w:rsidRPr="00037A11" w:rsidRDefault="00EB16E5" w:rsidP="00214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1D" w:rsidRPr="00037A11" w:rsidTr="00C11367">
        <w:tc>
          <w:tcPr>
            <w:tcW w:w="1647" w:type="dxa"/>
          </w:tcPr>
          <w:p w:rsidR="00E8341D" w:rsidRDefault="00E8341D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</w:tcPr>
          <w:p w:rsidR="00E8341D" w:rsidRPr="00037A11" w:rsidRDefault="00EB3986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</w:tcPr>
          <w:p w:rsidR="00E8341D" w:rsidRPr="00037A11" w:rsidRDefault="00EB3986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</w:tcPr>
          <w:p w:rsidR="00E8341D" w:rsidRPr="00037A11" w:rsidRDefault="00EB3986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</w:tcPr>
          <w:p w:rsidR="00E8341D" w:rsidRPr="00037A11" w:rsidRDefault="00EB3986" w:rsidP="00214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</w:tcPr>
          <w:p w:rsidR="00E8341D" w:rsidRPr="00037A11" w:rsidRDefault="00EB16E5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</w:tcPr>
          <w:p w:rsidR="00E8341D" w:rsidRPr="00037A11" w:rsidRDefault="00EB16E5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</w:tcPr>
          <w:p w:rsidR="00E8341D" w:rsidRPr="00037A11" w:rsidRDefault="00EB16E5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</w:tcPr>
          <w:p w:rsidR="00E8341D" w:rsidRPr="00037A11" w:rsidRDefault="00EB16E5" w:rsidP="00214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1D" w:rsidRPr="00037A11" w:rsidTr="00EB7557">
        <w:tc>
          <w:tcPr>
            <w:tcW w:w="1647" w:type="dxa"/>
          </w:tcPr>
          <w:p w:rsidR="00E8341D" w:rsidRDefault="00E8341D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647" w:type="dxa"/>
            <w:gridSpan w:val="2"/>
          </w:tcPr>
          <w:p w:rsidR="00E8341D" w:rsidRDefault="00EB3986" w:rsidP="00214EF2">
            <w:pPr>
              <w:tabs>
                <w:tab w:val="center" w:pos="3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647" w:type="dxa"/>
            <w:gridSpan w:val="2"/>
          </w:tcPr>
          <w:p w:rsidR="00E8341D" w:rsidRDefault="00EB3986" w:rsidP="00214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647" w:type="dxa"/>
            <w:gridSpan w:val="2"/>
          </w:tcPr>
          <w:p w:rsidR="00E8341D" w:rsidRDefault="00EB16E5" w:rsidP="00214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647" w:type="dxa"/>
            <w:gridSpan w:val="2"/>
          </w:tcPr>
          <w:p w:rsidR="00E8341D" w:rsidRDefault="00EB16E5" w:rsidP="00214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</w:tbl>
    <w:p w:rsidR="003D13C7" w:rsidRDefault="003D13C7" w:rsidP="003D13C7">
      <w:pPr>
        <w:spacing w:after="0" w:line="240" w:lineRule="auto"/>
      </w:pPr>
    </w:p>
    <w:sectPr w:rsidR="003D13C7" w:rsidSect="00CB4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32228"/>
    <w:multiLevelType w:val="hybridMultilevel"/>
    <w:tmpl w:val="0E289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118"/>
    <w:rsid w:val="00030A8C"/>
    <w:rsid w:val="00037A11"/>
    <w:rsid w:val="000415E8"/>
    <w:rsid w:val="00055118"/>
    <w:rsid w:val="000E4972"/>
    <w:rsid w:val="00101B98"/>
    <w:rsid w:val="001310F7"/>
    <w:rsid w:val="00136E13"/>
    <w:rsid w:val="001852B8"/>
    <w:rsid w:val="00192119"/>
    <w:rsid w:val="001A29DF"/>
    <w:rsid w:val="001A7599"/>
    <w:rsid w:val="001B4BF5"/>
    <w:rsid w:val="00214EF2"/>
    <w:rsid w:val="0023410B"/>
    <w:rsid w:val="002604C1"/>
    <w:rsid w:val="00266C14"/>
    <w:rsid w:val="00272D36"/>
    <w:rsid w:val="002A434D"/>
    <w:rsid w:val="002C0954"/>
    <w:rsid w:val="002F6217"/>
    <w:rsid w:val="00310C17"/>
    <w:rsid w:val="0031776F"/>
    <w:rsid w:val="003C7501"/>
    <w:rsid w:val="003D13C7"/>
    <w:rsid w:val="003D582E"/>
    <w:rsid w:val="004D7D38"/>
    <w:rsid w:val="0055504F"/>
    <w:rsid w:val="00564FB2"/>
    <w:rsid w:val="00592393"/>
    <w:rsid w:val="005D48BD"/>
    <w:rsid w:val="0064412D"/>
    <w:rsid w:val="0065201D"/>
    <w:rsid w:val="0067573B"/>
    <w:rsid w:val="006F3E4B"/>
    <w:rsid w:val="00706543"/>
    <w:rsid w:val="00753510"/>
    <w:rsid w:val="00791402"/>
    <w:rsid w:val="00794D08"/>
    <w:rsid w:val="007A4751"/>
    <w:rsid w:val="007B24BF"/>
    <w:rsid w:val="00830F3E"/>
    <w:rsid w:val="00855FD1"/>
    <w:rsid w:val="00861FFB"/>
    <w:rsid w:val="00866BDB"/>
    <w:rsid w:val="00891DFD"/>
    <w:rsid w:val="009032E2"/>
    <w:rsid w:val="009367A6"/>
    <w:rsid w:val="009C0C07"/>
    <w:rsid w:val="00A22590"/>
    <w:rsid w:val="00A25205"/>
    <w:rsid w:val="00A522AA"/>
    <w:rsid w:val="00A735E8"/>
    <w:rsid w:val="00A76DA4"/>
    <w:rsid w:val="00A81A06"/>
    <w:rsid w:val="00AC34C7"/>
    <w:rsid w:val="00B048AF"/>
    <w:rsid w:val="00B110B6"/>
    <w:rsid w:val="00C05B18"/>
    <w:rsid w:val="00C17630"/>
    <w:rsid w:val="00C213C4"/>
    <w:rsid w:val="00C35117"/>
    <w:rsid w:val="00C52579"/>
    <w:rsid w:val="00C77FDB"/>
    <w:rsid w:val="00CB45C0"/>
    <w:rsid w:val="00CB7631"/>
    <w:rsid w:val="00D06A58"/>
    <w:rsid w:val="00D13B1A"/>
    <w:rsid w:val="00D25126"/>
    <w:rsid w:val="00D50538"/>
    <w:rsid w:val="00D953CA"/>
    <w:rsid w:val="00DB17B5"/>
    <w:rsid w:val="00DD6DCB"/>
    <w:rsid w:val="00DE0513"/>
    <w:rsid w:val="00DE5092"/>
    <w:rsid w:val="00E33225"/>
    <w:rsid w:val="00E335CD"/>
    <w:rsid w:val="00E45830"/>
    <w:rsid w:val="00E47220"/>
    <w:rsid w:val="00E555D0"/>
    <w:rsid w:val="00E8341D"/>
    <w:rsid w:val="00EB16E5"/>
    <w:rsid w:val="00EB21C0"/>
    <w:rsid w:val="00EB2ADD"/>
    <w:rsid w:val="00EB3986"/>
    <w:rsid w:val="00F2038C"/>
    <w:rsid w:val="00FE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0A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0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Rochelle Fisher</dc:creator>
  <cp:lastModifiedBy>kosiegert</cp:lastModifiedBy>
  <cp:revision>25</cp:revision>
  <dcterms:created xsi:type="dcterms:W3CDTF">2014-08-21T15:31:00Z</dcterms:created>
  <dcterms:modified xsi:type="dcterms:W3CDTF">2014-10-17T15:46:00Z</dcterms:modified>
</cp:coreProperties>
</file>