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67C" w:rsidRDefault="009F767C" w:rsidP="009F767C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Memo</w:t>
      </w:r>
    </w:p>
    <w:p w:rsidR="009F767C" w:rsidRDefault="009F767C" w:rsidP="009F767C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To:  Faculty Senate</w:t>
      </w:r>
    </w:p>
    <w:p w:rsidR="009F767C" w:rsidRDefault="009F767C" w:rsidP="009F767C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From:  Ad Hoc All Faculty Voting Committee.</w:t>
      </w:r>
    </w:p>
    <w:p w:rsidR="009F767C" w:rsidRDefault="009F767C" w:rsidP="009F767C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The committee has met and discussed our charge.  We identified a number of issues that needed to be addressed and questions to be answered.  The issues/questions are listed below with the committee recommendations immediately thereafter in italics.  </w:t>
      </w:r>
    </w:p>
    <w:p w:rsidR="009F767C" w:rsidRDefault="009F767C" w:rsidP="009F767C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We would like the senate to endorse these suggestions or suggest alternatives before we proceed further.  We also ask the sen</w:t>
      </w:r>
      <w:r w:rsidR="007C11E7">
        <w:rPr>
          <w:rFonts w:cstheme="minorHAnsi"/>
          <w:sz w:val="20"/>
          <w:szCs w:val="20"/>
        </w:rPr>
        <w:t>ate whether they would prefer f</w:t>
      </w:r>
      <w:r>
        <w:rPr>
          <w:rFonts w:cstheme="minorHAnsi"/>
          <w:sz w:val="20"/>
          <w:szCs w:val="20"/>
        </w:rPr>
        <w:t>r</w:t>
      </w:r>
      <w:r w:rsidR="007C11E7">
        <w:rPr>
          <w:rFonts w:cstheme="minorHAnsi"/>
          <w:sz w:val="20"/>
          <w:szCs w:val="20"/>
        </w:rPr>
        <w:t>o</w:t>
      </w:r>
      <w:r>
        <w:rPr>
          <w:rFonts w:cstheme="minorHAnsi"/>
          <w:sz w:val="20"/>
          <w:szCs w:val="20"/>
        </w:rPr>
        <w:t>m us a bylaws proposal or a procedure proposal.</w:t>
      </w:r>
    </w:p>
    <w:p w:rsidR="009F767C" w:rsidRPr="009F767C" w:rsidRDefault="009F767C" w:rsidP="009F767C">
      <w:pPr>
        <w:rPr>
          <w:rFonts w:cstheme="minorHAnsi"/>
          <w:sz w:val="20"/>
          <w:szCs w:val="20"/>
        </w:rPr>
      </w:pPr>
    </w:p>
    <w:p w:rsidR="009F767C" w:rsidRDefault="009F767C" w:rsidP="009F767C">
      <w:pPr>
        <w:pStyle w:val="ListParagraph"/>
        <w:numPr>
          <w:ilvl w:val="1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Activation</w:t>
      </w:r>
    </w:p>
    <w:p w:rsidR="009F767C" w:rsidRPr="00884E9A" w:rsidRDefault="009F767C" w:rsidP="009F767C">
      <w:pPr>
        <w:pStyle w:val="ListParagraph"/>
        <w:numPr>
          <w:ilvl w:val="2"/>
          <w:numId w:val="1"/>
        </w:numPr>
        <w:rPr>
          <w:rFonts w:cstheme="minorHAnsi"/>
          <w:i/>
          <w:color w:val="FF0000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What topics are allowed to be presented directly to the faculty?  </w:t>
      </w:r>
      <w:r w:rsidRPr="00884E9A">
        <w:rPr>
          <w:rFonts w:cstheme="minorHAnsi"/>
          <w:i/>
          <w:color w:val="FF0000"/>
          <w:sz w:val="20"/>
          <w:szCs w:val="20"/>
        </w:rPr>
        <w:t>Those that impact the faculty as a whole and which the Senate determines should be decided by a full faculty vote.</w:t>
      </w:r>
    </w:p>
    <w:p w:rsidR="009F767C" w:rsidRPr="00884E9A" w:rsidRDefault="009F767C" w:rsidP="009F767C">
      <w:pPr>
        <w:pStyle w:val="ListParagraph"/>
        <w:numPr>
          <w:ilvl w:val="2"/>
          <w:numId w:val="1"/>
        </w:numPr>
        <w:rPr>
          <w:rFonts w:cstheme="minorHAnsi"/>
          <w:i/>
          <w:color w:val="FF0000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Who makes this decision?  </w:t>
      </w:r>
      <w:r w:rsidRPr="00884E9A">
        <w:rPr>
          <w:rFonts w:cstheme="minorHAnsi"/>
          <w:i/>
          <w:color w:val="FF0000"/>
          <w:sz w:val="20"/>
          <w:szCs w:val="20"/>
        </w:rPr>
        <w:t>The Faculty Sena</w:t>
      </w:r>
      <w:r w:rsidR="007C11E7">
        <w:rPr>
          <w:rFonts w:cstheme="minorHAnsi"/>
          <w:i/>
          <w:color w:val="FF0000"/>
          <w:sz w:val="20"/>
          <w:szCs w:val="20"/>
        </w:rPr>
        <w:t>te by a super majority vote (at least 2/3</w:t>
      </w:r>
      <w:r w:rsidRPr="00884E9A">
        <w:rPr>
          <w:rFonts w:cstheme="minorHAnsi"/>
          <w:i/>
          <w:color w:val="FF0000"/>
          <w:sz w:val="20"/>
          <w:szCs w:val="20"/>
        </w:rPr>
        <w:t xml:space="preserve"> </w:t>
      </w:r>
      <w:r w:rsidR="007C11E7">
        <w:rPr>
          <w:rFonts w:cstheme="minorHAnsi"/>
          <w:i/>
          <w:color w:val="FF0000"/>
          <w:sz w:val="20"/>
          <w:szCs w:val="20"/>
        </w:rPr>
        <w:t>in favor</w:t>
      </w:r>
      <w:r w:rsidRPr="00884E9A">
        <w:rPr>
          <w:rFonts w:cstheme="minorHAnsi"/>
          <w:i/>
          <w:color w:val="FF0000"/>
          <w:sz w:val="20"/>
          <w:szCs w:val="20"/>
        </w:rPr>
        <w:t>).</w:t>
      </w:r>
    </w:p>
    <w:p w:rsidR="009F767C" w:rsidRPr="00884E9A" w:rsidRDefault="009F767C" w:rsidP="009F767C">
      <w:pPr>
        <w:pStyle w:val="ListParagraph"/>
        <w:numPr>
          <w:ilvl w:val="2"/>
          <w:numId w:val="1"/>
        </w:numPr>
        <w:rPr>
          <w:rFonts w:cstheme="minorHAnsi"/>
          <w:color w:val="FF0000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What is the trigger for initiating the Process? </w:t>
      </w:r>
      <w:r w:rsidRPr="00884E9A">
        <w:rPr>
          <w:rFonts w:cstheme="minorHAnsi"/>
          <w:i/>
          <w:color w:val="FF0000"/>
          <w:sz w:val="20"/>
          <w:szCs w:val="20"/>
        </w:rPr>
        <w:t>A motion at a faculty senate meeting.</w:t>
      </w:r>
    </w:p>
    <w:p w:rsidR="009F767C" w:rsidRPr="00734B3F" w:rsidRDefault="009F767C" w:rsidP="009F767C">
      <w:pPr>
        <w:pStyle w:val="ListParagraph"/>
        <w:numPr>
          <w:ilvl w:val="2"/>
          <w:numId w:val="1"/>
        </w:numPr>
        <w:rPr>
          <w:rFonts w:cstheme="minorHAnsi"/>
          <w:i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The final version (exact wording) of what will be voted for/against must be complete. No edits may be made </w:t>
      </w:r>
      <w:r w:rsidR="007C11E7">
        <w:rPr>
          <w:rFonts w:cstheme="minorHAnsi"/>
          <w:sz w:val="20"/>
          <w:szCs w:val="20"/>
        </w:rPr>
        <w:t xml:space="preserve">once </w:t>
      </w:r>
      <w:r>
        <w:rPr>
          <w:rFonts w:cstheme="minorHAnsi"/>
          <w:sz w:val="20"/>
          <w:szCs w:val="20"/>
        </w:rPr>
        <w:t xml:space="preserve">the process is initiated.   </w:t>
      </w:r>
      <w:r w:rsidRPr="00884E9A">
        <w:rPr>
          <w:rFonts w:cstheme="minorHAnsi"/>
          <w:i/>
          <w:color w:val="FF0000"/>
          <w:sz w:val="20"/>
          <w:szCs w:val="20"/>
        </w:rPr>
        <w:t xml:space="preserve">A draft </w:t>
      </w:r>
      <w:r w:rsidR="007C11E7">
        <w:rPr>
          <w:rFonts w:cstheme="minorHAnsi"/>
          <w:i/>
          <w:color w:val="FF0000"/>
          <w:sz w:val="20"/>
          <w:szCs w:val="20"/>
        </w:rPr>
        <w:t xml:space="preserve">of the referendum </w:t>
      </w:r>
      <w:r w:rsidRPr="00884E9A">
        <w:rPr>
          <w:rFonts w:cstheme="minorHAnsi"/>
          <w:i/>
          <w:color w:val="FF0000"/>
          <w:sz w:val="20"/>
          <w:szCs w:val="20"/>
        </w:rPr>
        <w:t>should be distributed before the open meetings.  The final v</w:t>
      </w:r>
      <w:r w:rsidR="007C11E7">
        <w:rPr>
          <w:rFonts w:cstheme="minorHAnsi"/>
          <w:i/>
          <w:color w:val="FF0000"/>
          <w:sz w:val="20"/>
          <w:szCs w:val="20"/>
        </w:rPr>
        <w:t>ersion may be drafted and approved for voting</w:t>
      </w:r>
      <w:r w:rsidRPr="00884E9A">
        <w:rPr>
          <w:rFonts w:cstheme="minorHAnsi"/>
          <w:i/>
          <w:color w:val="FF0000"/>
          <w:sz w:val="20"/>
          <w:szCs w:val="20"/>
        </w:rPr>
        <w:t xml:space="preserve"> by the senate after the open meetings</w:t>
      </w:r>
      <w:r w:rsidR="007C11E7">
        <w:rPr>
          <w:rFonts w:cstheme="minorHAnsi"/>
          <w:i/>
          <w:color w:val="FF0000"/>
          <w:sz w:val="20"/>
          <w:szCs w:val="20"/>
        </w:rPr>
        <w:t>,</w:t>
      </w:r>
      <w:r w:rsidRPr="00884E9A">
        <w:rPr>
          <w:rFonts w:cstheme="minorHAnsi"/>
          <w:i/>
          <w:color w:val="FF0000"/>
          <w:sz w:val="20"/>
          <w:szCs w:val="20"/>
        </w:rPr>
        <w:t xml:space="preserve"> but before the vote</w:t>
      </w:r>
      <w:r w:rsidR="007C11E7">
        <w:rPr>
          <w:rFonts w:cstheme="minorHAnsi"/>
          <w:i/>
          <w:color w:val="FF0000"/>
          <w:sz w:val="20"/>
          <w:szCs w:val="20"/>
        </w:rPr>
        <w:t xml:space="preserve"> begins</w:t>
      </w:r>
      <w:r w:rsidRPr="00884E9A">
        <w:rPr>
          <w:rFonts w:cstheme="minorHAnsi"/>
          <w:i/>
          <w:color w:val="FF0000"/>
          <w:sz w:val="20"/>
          <w:szCs w:val="20"/>
        </w:rPr>
        <w:t>.  The vote should consist of one or more Yes/No questions, not a choice between many alternatives.</w:t>
      </w:r>
    </w:p>
    <w:p w:rsidR="009F767C" w:rsidRDefault="009F767C" w:rsidP="009F767C">
      <w:pPr>
        <w:pStyle w:val="ListParagraph"/>
        <w:numPr>
          <w:ilvl w:val="1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Dissemination</w:t>
      </w:r>
    </w:p>
    <w:p w:rsidR="009F767C" w:rsidRPr="00884E9A" w:rsidRDefault="009F767C" w:rsidP="009F767C">
      <w:pPr>
        <w:pStyle w:val="ListParagraph"/>
        <w:numPr>
          <w:ilvl w:val="2"/>
          <w:numId w:val="1"/>
        </w:numPr>
        <w:rPr>
          <w:rFonts w:cstheme="minorHAnsi"/>
          <w:i/>
          <w:color w:val="FF0000"/>
          <w:sz w:val="20"/>
          <w:szCs w:val="20"/>
        </w:rPr>
      </w:pPr>
      <w:r>
        <w:rPr>
          <w:rFonts w:cstheme="minorHAnsi"/>
          <w:sz w:val="20"/>
          <w:szCs w:val="20"/>
        </w:rPr>
        <w:t>What information will be distributed</w:t>
      </w:r>
      <w:r w:rsidRPr="00734B3F">
        <w:rPr>
          <w:rFonts w:cstheme="minorHAnsi"/>
          <w:i/>
          <w:sz w:val="20"/>
          <w:szCs w:val="20"/>
        </w:rPr>
        <w:t xml:space="preserve">?  </w:t>
      </w:r>
      <w:r w:rsidRPr="00884E9A">
        <w:rPr>
          <w:rFonts w:cstheme="minorHAnsi"/>
          <w:i/>
          <w:color w:val="FF0000"/>
          <w:sz w:val="20"/>
          <w:szCs w:val="20"/>
        </w:rPr>
        <w:t>The draft text for a vote and any other materials deemed appropriate.</w:t>
      </w:r>
    </w:p>
    <w:p w:rsidR="009F767C" w:rsidRPr="00884E9A" w:rsidRDefault="009F767C" w:rsidP="009F767C">
      <w:pPr>
        <w:pStyle w:val="ListParagraph"/>
        <w:numPr>
          <w:ilvl w:val="2"/>
          <w:numId w:val="1"/>
        </w:numPr>
        <w:rPr>
          <w:rFonts w:cstheme="minorHAnsi"/>
          <w:i/>
          <w:color w:val="FF0000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Who is responsible for preparing the materials?  </w:t>
      </w:r>
      <w:r w:rsidRPr="00884E9A">
        <w:rPr>
          <w:rFonts w:cstheme="minorHAnsi"/>
          <w:i/>
          <w:color w:val="FF0000"/>
          <w:sz w:val="20"/>
          <w:szCs w:val="20"/>
        </w:rPr>
        <w:t>Those designated by the Faculty Senate.</w:t>
      </w:r>
    </w:p>
    <w:p w:rsidR="009F767C" w:rsidRPr="00884E9A" w:rsidRDefault="009F767C" w:rsidP="009F767C">
      <w:pPr>
        <w:pStyle w:val="ListParagraph"/>
        <w:numPr>
          <w:ilvl w:val="2"/>
          <w:numId w:val="1"/>
        </w:numPr>
        <w:rPr>
          <w:rFonts w:cstheme="minorHAnsi"/>
          <w:i/>
          <w:color w:val="FF0000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How will initial information be distributed?  </w:t>
      </w:r>
      <w:r w:rsidRPr="00884E9A">
        <w:rPr>
          <w:rFonts w:cstheme="minorHAnsi"/>
          <w:i/>
          <w:color w:val="FF0000"/>
          <w:sz w:val="20"/>
          <w:szCs w:val="20"/>
        </w:rPr>
        <w:t xml:space="preserve">In whatever method is currently used for disseminating minutes and agendas possibly with links to other resources to avoid putting everything in people’s mailboxes.  Through mechanisms such as </w:t>
      </w:r>
      <w:proofErr w:type="spellStart"/>
      <w:r w:rsidRPr="00884E9A">
        <w:rPr>
          <w:rFonts w:cstheme="minorHAnsi"/>
          <w:i/>
          <w:color w:val="FF0000"/>
          <w:sz w:val="20"/>
          <w:szCs w:val="20"/>
        </w:rPr>
        <w:t>MyClasses</w:t>
      </w:r>
      <w:proofErr w:type="spellEnd"/>
      <w:r w:rsidRPr="00884E9A">
        <w:rPr>
          <w:rFonts w:cstheme="minorHAnsi"/>
          <w:i/>
          <w:color w:val="FF0000"/>
          <w:sz w:val="20"/>
          <w:szCs w:val="20"/>
        </w:rPr>
        <w:t xml:space="preserve"> where deemed appropriate.</w:t>
      </w:r>
    </w:p>
    <w:p w:rsidR="009F767C" w:rsidRPr="00884E9A" w:rsidRDefault="009F767C" w:rsidP="009F767C">
      <w:pPr>
        <w:pStyle w:val="ListParagraph"/>
        <w:numPr>
          <w:ilvl w:val="2"/>
          <w:numId w:val="1"/>
        </w:numPr>
        <w:rPr>
          <w:rFonts w:cstheme="minorHAnsi"/>
          <w:i/>
          <w:color w:val="FF0000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To whom will materials be distributed?  </w:t>
      </w:r>
      <w:r w:rsidRPr="00884E9A">
        <w:rPr>
          <w:rFonts w:cstheme="minorHAnsi"/>
          <w:i/>
          <w:color w:val="FF0000"/>
          <w:sz w:val="20"/>
          <w:szCs w:val="20"/>
        </w:rPr>
        <w:t>All faculty (as defined in the Faculty Senate Bylaws) and any other parties as determined by the Senate.</w:t>
      </w:r>
    </w:p>
    <w:p w:rsidR="009F767C" w:rsidRDefault="009F767C" w:rsidP="009F767C">
      <w:pPr>
        <w:pStyle w:val="ListParagraph"/>
        <w:numPr>
          <w:ilvl w:val="1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Discussion</w:t>
      </w:r>
    </w:p>
    <w:p w:rsidR="009F767C" w:rsidRPr="00884E9A" w:rsidRDefault="009F767C" w:rsidP="009F767C">
      <w:pPr>
        <w:pStyle w:val="ListParagraph"/>
        <w:numPr>
          <w:ilvl w:val="2"/>
          <w:numId w:val="1"/>
        </w:numPr>
        <w:rPr>
          <w:rFonts w:cstheme="minorHAnsi"/>
          <w:i/>
          <w:color w:val="FF0000"/>
          <w:sz w:val="20"/>
          <w:szCs w:val="20"/>
        </w:rPr>
      </w:pPr>
      <w:r>
        <w:rPr>
          <w:rFonts w:cstheme="minorHAnsi"/>
          <w:sz w:val="20"/>
          <w:szCs w:val="20"/>
        </w:rPr>
        <w:t>Who should/can attend events? (</w:t>
      </w:r>
      <w:proofErr w:type="gramStart"/>
      <w:r>
        <w:rPr>
          <w:rFonts w:cstheme="minorHAnsi"/>
          <w:sz w:val="20"/>
          <w:szCs w:val="20"/>
        </w:rPr>
        <w:t>faculty</w:t>
      </w:r>
      <w:proofErr w:type="gramEnd"/>
      <w:r>
        <w:rPr>
          <w:rFonts w:cstheme="minorHAnsi"/>
          <w:sz w:val="20"/>
          <w:szCs w:val="20"/>
        </w:rPr>
        <w:t xml:space="preserve"> only?)  </w:t>
      </w:r>
      <w:r w:rsidRPr="00884E9A">
        <w:rPr>
          <w:rFonts w:cstheme="minorHAnsi"/>
          <w:i/>
          <w:color w:val="FF0000"/>
          <w:sz w:val="20"/>
          <w:szCs w:val="20"/>
        </w:rPr>
        <w:t>They should be open as are senate meetings although possibly speaking might be limited to faculty if deemed necessary.</w:t>
      </w:r>
    </w:p>
    <w:p w:rsidR="009F767C" w:rsidRPr="00884E9A" w:rsidRDefault="009F767C" w:rsidP="009F767C">
      <w:pPr>
        <w:pStyle w:val="ListParagraph"/>
        <w:numPr>
          <w:ilvl w:val="2"/>
          <w:numId w:val="1"/>
        </w:numPr>
        <w:rPr>
          <w:rFonts w:cstheme="minorHAnsi"/>
          <w:i/>
          <w:color w:val="FF0000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 xml:space="preserve">Who will moderate the event?  </w:t>
      </w:r>
      <w:r w:rsidRPr="00884E9A">
        <w:rPr>
          <w:rFonts w:cstheme="minorHAnsi"/>
          <w:i/>
          <w:color w:val="FF0000"/>
          <w:sz w:val="20"/>
          <w:szCs w:val="20"/>
        </w:rPr>
        <w:t>The Faculty S</w:t>
      </w:r>
      <w:r w:rsidR="007C11E7">
        <w:rPr>
          <w:rFonts w:cstheme="minorHAnsi"/>
          <w:i/>
          <w:color w:val="FF0000"/>
          <w:sz w:val="20"/>
          <w:szCs w:val="20"/>
        </w:rPr>
        <w:t>enate President, Vice President</w:t>
      </w:r>
      <w:r w:rsidRPr="00884E9A">
        <w:rPr>
          <w:rFonts w:cstheme="minorHAnsi"/>
          <w:i/>
          <w:color w:val="FF0000"/>
          <w:sz w:val="20"/>
          <w:szCs w:val="20"/>
        </w:rPr>
        <w:t xml:space="preserve"> or a senator chosen by the Senate in the event that the </w:t>
      </w:r>
      <w:r w:rsidR="007C11E7">
        <w:rPr>
          <w:rFonts w:cstheme="minorHAnsi"/>
          <w:i/>
          <w:color w:val="FF0000"/>
          <w:sz w:val="20"/>
          <w:szCs w:val="20"/>
        </w:rPr>
        <w:t>Faculty Senate President and</w:t>
      </w:r>
      <w:r w:rsidRPr="00884E9A">
        <w:rPr>
          <w:rFonts w:cstheme="minorHAnsi"/>
          <w:i/>
          <w:color w:val="FF0000"/>
          <w:sz w:val="20"/>
          <w:szCs w:val="20"/>
        </w:rPr>
        <w:t xml:space="preserve"> V.P are not available.  In an emergency (e</w:t>
      </w:r>
      <w:r w:rsidR="007C11E7">
        <w:rPr>
          <w:rFonts w:cstheme="minorHAnsi"/>
          <w:i/>
          <w:color w:val="FF0000"/>
          <w:sz w:val="20"/>
          <w:szCs w:val="20"/>
        </w:rPr>
        <w:t>.</w:t>
      </w:r>
      <w:r w:rsidRPr="00884E9A">
        <w:rPr>
          <w:rFonts w:cstheme="minorHAnsi"/>
          <w:i/>
          <w:color w:val="FF0000"/>
          <w:sz w:val="20"/>
          <w:szCs w:val="20"/>
        </w:rPr>
        <w:t>g</w:t>
      </w:r>
      <w:r w:rsidR="007C11E7">
        <w:rPr>
          <w:rFonts w:cstheme="minorHAnsi"/>
          <w:i/>
          <w:color w:val="FF0000"/>
          <w:sz w:val="20"/>
          <w:szCs w:val="20"/>
        </w:rPr>
        <w:t>.</w:t>
      </w:r>
      <w:r w:rsidRPr="00884E9A">
        <w:rPr>
          <w:rFonts w:cstheme="minorHAnsi"/>
          <w:i/>
          <w:color w:val="FF0000"/>
          <w:sz w:val="20"/>
          <w:szCs w:val="20"/>
        </w:rPr>
        <w:t xml:space="preserve"> if a last minute illness prevents) any senator who is reached and volunteers.</w:t>
      </w:r>
    </w:p>
    <w:p w:rsidR="009F767C" w:rsidRDefault="009F767C" w:rsidP="009F767C">
      <w:pPr>
        <w:pStyle w:val="ListParagraph"/>
        <w:numPr>
          <w:ilvl w:val="2"/>
          <w:numId w:val="1"/>
        </w:numPr>
        <w:rPr>
          <w:rFonts w:cstheme="minorHAnsi"/>
          <w:i/>
          <w:color w:val="FF0000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Are there specific rules for moderation to ensure representation of all perspectives?  </w:t>
      </w:r>
      <w:r w:rsidR="007C11E7">
        <w:rPr>
          <w:rFonts w:cstheme="minorHAnsi"/>
          <w:i/>
          <w:color w:val="FF0000"/>
          <w:sz w:val="20"/>
          <w:szCs w:val="20"/>
        </w:rPr>
        <w:t>Only</w:t>
      </w:r>
      <w:r w:rsidRPr="00884E9A">
        <w:rPr>
          <w:rFonts w:cstheme="minorHAnsi"/>
          <w:i/>
          <w:color w:val="FF0000"/>
          <w:sz w:val="20"/>
          <w:szCs w:val="20"/>
        </w:rPr>
        <w:t xml:space="preserve"> time limits on speakers</w:t>
      </w:r>
      <w:r w:rsidR="007C11E7">
        <w:rPr>
          <w:rFonts w:cstheme="minorHAnsi"/>
          <w:i/>
          <w:color w:val="FF0000"/>
          <w:sz w:val="20"/>
          <w:szCs w:val="20"/>
        </w:rPr>
        <w:t xml:space="preserve"> and limits on opportunities to speak, applied uniformly, at the discretion of the moderator</w:t>
      </w:r>
      <w:r w:rsidRPr="00884E9A">
        <w:rPr>
          <w:rFonts w:cstheme="minorHAnsi"/>
          <w:i/>
          <w:color w:val="FF0000"/>
          <w:sz w:val="20"/>
          <w:szCs w:val="20"/>
        </w:rPr>
        <w:t>.</w:t>
      </w:r>
    </w:p>
    <w:p w:rsidR="00F84599" w:rsidRPr="00F84599" w:rsidRDefault="00F84599" w:rsidP="00F84599">
      <w:pPr>
        <w:pStyle w:val="ListParagraph"/>
        <w:numPr>
          <w:ilvl w:val="2"/>
          <w:numId w:val="1"/>
        </w:numPr>
        <w:rPr>
          <w:rFonts w:cstheme="minorHAnsi"/>
          <w:i/>
          <w:color w:val="FF0000"/>
          <w:sz w:val="20"/>
          <w:szCs w:val="20"/>
        </w:rPr>
      </w:pPr>
      <w:r w:rsidRPr="00F84599">
        <w:rPr>
          <w:rFonts w:cstheme="minorHAnsi"/>
          <w:sz w:val="20"/>
          <w:szCs w:val="20"/>
        </w:rPr>
        <w:t>Are there other opportunities to be heard for those who cannot attend discussions and/or those who feel that they didn’t get enough time?</w:t>
      </w:r>
      <w:r>
        <w:rPr>
          <w:rFonts w:cstheme="minorHAnsi"/>
          <w:i/>
          <w:sz w:val="20"/>
          <w:szCs w:val="20"/>
        </w:rPr>
        <w:t xml:space="preserve">  </w:t>
      </w:r>
      <w:r w:rsidRPr="00F84599">
        <w:rPr>
          <w:rFonts w:cstheme="minorHAnsi"/>
          <w:i/>
          <w:color w:val="FF0000"/>
          <w:sz w:val="20"/>
          <w:szCs w:val="20"/>
        </w:rPr>
        <w:t>The senate will make provisions for other ways for faculty to share positions</w:t>
      </w:r>
      <w:proofErr w:type="gramStart"/>
      <w:r w:rsidRPr="00F84599">
        <w:rPr>
          <w:rFonts w:cstheme="minorHAnsi"/>
          <w:i/>
          <w:color w:val="FF0000"/>
          <w:sz w:val="20"/>
          <w:szCs w:val="20"/>
        </w:rPr>
        <w:t>,(</w:t>
      </w:r>
      <w:proofErr w:type="gramEnd"/>
      <w:r w:rsidRPr="00F84599">
        <w:rPr>
          <w:rFonts w:cstheme="minorHAnsi"/>
          <w:i/>
          <w:color w:val="FF0000"/>
          <w:sz w:val="20"/>
          <w:szCs w:val="20"/>
        </w:rPr>
        <w:t xml:space="preserve"> e.g.  </w:t>
      </w:r>
      <w:proofErr w:type="gramStart"/>
      <w:r w:rsidRPr="00F84599">
        <w:rPr>
          <w:rFonts w:cstheme="minorHAnsi"/>
          <w:i/>
          <w:color w:val="FF0000"/>
          <w:sz w:val="20"/>
          <w:szCs w:val="20"/>
        </w:rPr>
        <w:t>have</w:t>
      </w:r>
      <w:proofErr w:type="gramEnd"/>
      <w:r w:rsidRPr="00F84599">
        <w:rPr>
          <w:rFonts w:cstheme="minorHAnsi"/>
          <w:i/>
          <w:color w:val="FF0000"/>
          <w:sz w:val="20"/>
          <w:szCs w:val="20"/>
        </w:rPr>
        <w:t xml:space="preserve"> a section of </w:t>
      </w:r>
      <w:proofErr w:type="spellStart"/>
      <w:r w:rsidRPr="00F84599">
        <w:rPr>
          <w:rFonts w:cstheme="minorHAnsi"/>
          <w:i/>
          <w:color w:val="FF0000"/>
          <w:sz w:val="20"/>
          <w:szCs w:val="20"/>
        </w:rPr>
        <w:t>MyClasses</w:t>
      </w:r>
      <w:proofErr w:type="spellEnd"/>
      <w:r w:rsidRPr="00F84599">
        <w:rPr>
          <w:rFonts w:cstheme="minorHAnsi"/>
          <w:i/>
          <w:color w:val="FF0000"/>
          <w:sz w:val="20"/>
          <w:szCs w:val="20"/>
        </w:rPr>
        <w:t xml:space="preserve"> where faculty can post “position papers” fully explaining their thoughts and concerns for all to read, should they choose to do so.)</w:t>
      </w:r>
    </w:p>
    <w:p w:rsidR="009F767C" w:rsidRPr="000534DE" w:rsidRDefault="009F767C" w:rsidP="009F767C">
      <w:pPr>
        <w:pStyle w:val="ListParagraph"/>
        <w:numPr>
          <w:ilvl w:val="2"/>
          <w:numId w:val="1"/>
        </w:numPr>
        <w:rPr>
          <w:rFonts w:cstheme="minorHAnsi"/>
          <w:i/>
          <w:sz w:val="20"/>
          <w:szCs w:val="20"/>
        </w:rPr>
      </w:pPr>
      <w:r>
        <w:rPr>
          <w:rFonts w:cstheme="minorHAnsi"/>
          <w:sz w:val="20"/>
          <w:szCs w:val="20"/>
        </w:rPr>
        <w:t xml:space="preserve">How long will </w:t>
      </w:r>
      <w:r w:rsidRPr="000534DE">
        <w:rPr>
          <w:rFonts w:cstheme="minorHAnsi"/>
          <w:i/>
          <w:sz w:val="20"/>
          <w:szCs w:val="20"/>
        </w:rPr>
        <w:t>each</w:t>
      </w:r>
      <w:r>
        <w:rPr>
          <w:rFonts w:cstheme="minorHAnsi"/>
          <w:sz w:val="20"/>
          <w:szCs w:val="20"/>
        </w:rPr>
        <w:t xml:space="preserve"> event be?  </w:t>
      </w:r>
      <w:r w:rsidRPr="00884E9A">
        <w:rPr>
          <w:rFonts w:cstheme="minorHAnsi"/>
          <w:i/>
          <w:color w:val="FF0000"/>
          <w:sz w:val="20"/>
          <w:szCs w:val="20"/>
        </w:rPr>
        <w:t>1.5 hours if possible</w:t>
      </w:r>
      <w:r w:rsidRPr="000534DE">
        <w:rPr>
          <w:rFonts w:cstheme="minorHAnsi"/>
          <w:i/>
          <w:sz w:val="20"/>
          <w:szCs w:val="20"/>
        </w:rPr>
        <w:t>.</w:t>
      </w:r>
    </w:p>
    <w:p w:rsidR="009F767C" w:rsidRDefault="009F767C" w:rsidP="009F767C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How many different sessions will be held?  </w:t>
      </w:r>
      <w:r w:rsidRPr="00884E9A">
        <w:rPr>
          <w:rFonts w:cstheme="minorHAnsi"/>
          <w:i/>
          <w:color w:val="FF0000"/>
          <w:sz w:val="20"/>
          <w:szCs w:val="20"/>
        </w:rPr>
        <w:t>At least 4 at different</w:t>
      </w:r>
      <w:r>
        <w:rPr>
          <w:rFonts w:cstheme="minorHAnsi"/>
          <w:i/>
          <w:color w:val="FF0000"/>
          <w:sz w:val="20"/>
          <w:szCs w:val="20"/>
        </w:rPr>
        <w:t xml:space="preserve"> days and</w:t>
      </w:r>
      <w:r w:rsidRPr="00884E9A">
        <w:rPr>
          <w:rFonts w:cstheme="minorHAnsi"/>
          <w:i/>
          <w:color w:val="FF0000"/>
          <w:sz w:val="20"/>
          <w:szCs w:val="20"/>
        </w:rPr>
        <w:t xml:space="preserve"> times</w:t>
      </w:r>
      <w:r w:rsidRPr="000534DE">
        <w:rPr>
          <w:rFonts w:cstheme="minorHAnsi"/>
          <w:i/>
          <w:sz w:val="20"/>
          <w:szCs w:val="20"/>
        </w:rPr>
        <w:t>.</w:t>
      </w:r>
      <w:r>
        <w:rPr>
          <w:rFonts w:cstheme="minorHAnsi"/>
          <w:sz w:val="20"/>
          <w:szCs w:val="20"/>
        </w:rPr>
        <w:t xml:space="preserve">  </w:t>
      </w:r>
    </w:p>
    <w:p w:rsidR="009F767C" w:rsidRPr="000534DE" w:rsidRDefault="009F767C" w:rsidP="009F767C">
      <w:pPr>
        <w:pStyle w:val="ListParagraph"/>
        <w:numPr>
          <w:ilvl w:val="2"/>
          <w:numId w:val="1"/>
        </w:numPr>
        <w:rPr>
          <w:rFonts w:cstheme="minorHAnsi"/>
          <w:i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Will there be a video session for remote faculty? </w:t>
      </w:r>
      <w:r w:rsidRPr="00884E9A">
        <w:rPr>
          <w:rFonts w:cstheme="minorHAnsi"/>
          <w:i/>
          <w:color w:val="FF0000"/>
          <w:sz w:val="20"/>
          <w:szCs w:val="20"/>
        </w:rPr>
        <w:t xml:space="preserve">For at least </w:t>
      </w:r>
      <w:r w:rsidR="007C11E7">
        <w:rPr>
          <w:rFonts w:cstheme="minorHAnsi"/>
          <w:i/>
          <w:color w:val="FF0000"/>
          <w:sz w:val="20"/>
          <w:szCs w:val="20"/>
        </w:rPr>
        <w:t>half of the meetings.</w:t>
      </w:r>
    </w:p>
    <w:p w:rsidR="00DD7F11" w:rsidRPr="00DD7F11" w:rsidRDefault="009F767C" w:rsidP="00B378C5">
      <w:pPr>
        <w:pStyle w:val="ListParagraph"/>
        <w:numPr>
          <w:ilvl w:val="2"/>
          <w:numId w:val="1"/>
        </w:numPr>
        <w:rPr>
          <w:rFonts w:cstheme="minorHAnsi"/>
          <w:i/>
          <w:color w:val="FF0000"/>
          <w:sz w:val="20"/>
          <w:szCs w:val="20"/>
        </w:rPr>
      </w:pPr>
      <w:r w:rsidRPr="00DD7F11">
        <w:rPr>
          <w:rFonts w:cstheme="minorHAnsi"/>
          <w:sz w:val="20"/>
          <w:szCs w:val="20"/>
        </w:rPr>
        <w:t xml:space="preserve">Will the </w:t>
      </w:r>
      <w:bookmarkStart w:id="0" w:name="_GoBack"/>
      <w:bookmarkEnd w:id="0"/>
      <w:r w:rsidRPr="00DD7F11">
        <w:rPr>
          <w:rFonts w:cstheme="minorHAnsi"/>
          <w:sz w:val="20"/>
          <w:szCs w:val="20"/>
        </w:rPr>
        <w:t xml:space="preserve">discussion comments be documented/distributed to those not attending?  </w:t>
      </w:r>
      <w:r w:rsidRPr="00DD7F11">
        <w:rPr>
          <w:rFonts w:cstheme="minorHAnsi"/>
          <w:i/>
          <w:color w:val="FF0000"/>
          <w:sz w:val="20"/>
          <w:szCs w:val="20"/>
        </w:rPr>
        <w:t>To the extent feasible at the time</w:t>
      </w:r>
      <w:r w:rsidR="007C11E7" w:rsidRPr="00DD7F11">
        <w:rPr>
          <w:rFonts w:cstheme="minorHAnsi"/>
          <w:i/>
          <w:color w:val="FF0000"/>
          <w:sz w:val="20"/>
          <w:szCs w:val="20"/>
        </w:rPr>
        <w:t xml:space="preserve"> but they should be made available to all faculty, not just those unable to attend</w:t>
      </w:r>
      <w:r w:rsidRPr="00DD7F11">
        <w:rPr>
          <w:rFonts w:cstheme="minorHAnsi"/>
          <w:i/>
          <w:color w:val="FF0000"/>
          <w:sz w:val="18"/>
          <w:szCs w:val="20"/>
        </w:rPr>
        <w:t>.</w:t>
      </w:r>
      <w:r w:rsidR="007C11E7" w:rsidRPr="00DD7F11">
        <w:rPr>
          <w:rFonts w:cstheme="minorHAnsi"/>
          <w:i/>
          <w:color w:val="FF0000"/>
          <w:sz w:val="18"/>
          <w:szCs w:val="20"/>
        </w:rPr>
        <w:t xml:space="preserve">  </w:t>
      </w:r>
      <w:r w:rsidR="00DD7F11" w:rsidRPr="00DD7F11">
        <w:rPr>
          <w:i/>
          <w:color w:val="FF0000"/>
          <w:sz w:val="20"/>
        </w:rPr>
        <w:t>Perhaps the sessions could be webcast or recorded to video for later viewing.  Access to both should be through an SU sign</w:t>
      </w:r>
      <w:r w:rsidR="00DD7F11">
        <w:rPr>
          <w:i/>
          <w:color w:val="FF0000"/>
          <w:sz w:val="20"/>
        </w:rPr>
        <w:t>-</w:t>
      </w:r>
      <w:r w:rsidR="00DD7F11" w:rsidRPr="00DD7F11">
        <w:rPr>
          <w:i/>
          <w:color w:val="FF0000"/>
          <w:sz w:val="20"/>
        </w:rPr>
        <w:t>in.</w:t>
      </w:r>
    </w:p>
    <w:p w:rsidR="009F767C" w:rsidRPr="00DD7F11" w:rsidRDefault="009F767C" w:rsidP="00212668">
      <w:pPr>
        <w:pStyle w:val="ListParagraph"/>
        <w:numPr>
          <w:ilvl w:val="1"/>
          <w:numId w:val="1"/>
        </w:numPr>
        <w:rPr>
          <w:rFonts w:cstheme="minorHAnsi"/>
          <w:i/>
          <w:color w:val="FF0000"/>
          <w:sz w:val="20"/>
          <w:szCs w:val="20"/>
        </w:rPr>
      </w:pPr>
      <w:r w:rsidRPr="00DD7F11">
        <w:rPr>
          <w:rFonts w:cstheme="minorHAnsi"/>
          <w:sz w:val="20"/>
          <w:szCs w:val="20"/>
        </w:rPr>
        <w:t>Voting</w:t>
      </w:r>
      <w:r w:rsidR="007C11E7" w:rsidRPr="00DD7F11">
        <w:rPr>
          <w:rFonts w:cstheme="minorHAnsi"/>
          <w:sz w:val="20"/>
          <w:szCs w:val="20"/>
        </w:rPr>
        <w:t>:</w:t>
      </w:r>
      <w:r w:rsidRPr="00DD7F11">
        <w:rPr>
          <w:rFonts w:cstheme="minorHAnsi"/>
          <w:sz w:val="20"/>
          <w:szCs w:val="20"/>
        </w:rPr>
        <w:t xml:space="preserve">  </w:t>
      </w:r>
      <w:r w:rsidRPr="00DD7F11">
        <w:rPr>
          <w:rFonts w:cstheme="minorHAnsi"/>
          <w:i/>
          <w:color w:val="FF0000"/>
          <w:sz w:val="20"/>
          <w:szCs w:val="20"/>
        </w:rPr>
        <w:t xml:space="preserve">In accordance with M&amp;E procedures </w:t>
      </w:r>
      <w:r w:rsidR="007C11E7" w:rsidRPr="00DD7F11">
        <w:rPr>
          <w:rFonts w:cstheme="minorHAnsi"/>
          <w:i/>
          <w:color w:val="FF0000"/>
          <w:sz w:val="20"/>
          <w:szCs w:val="20"/>
        </w:rPr>
        <w:t>within a week of the public dissemination by the senate of the final version of the referendum</w:t>
      </w:r>
      <w:r w:rsidRPr="00DD7F11">
        <w:rPr>
          <w:rFonts w:cstheme="minorHAnsi"/>
          <w:i/>
          <w:color w:val="FF0000"/>
          <w:sz w:val="20"/>
          <w:szCs w:val="20"/>
        </w:rPr>
        <w:t>.</w:t>
      </w:r>
    </w:p>
    <w:p w:rsidR="00B378C5" w:rsidRDefault="009F767C" w:rsidP="00B378C5">
      <w:pPr>
        <w:pStyle w:val="ListParagraph"/>
        <w:numPr>
          <w:ilvl w:val="2"/>
          <w:numId w:val="1"/>
        </w:numPr>
        <w:rPr>
          <w:rFonts w:cstheme="minorHAnsi"/>
          <w:i/>
          <w:color w:val="FF0000"/>
          <w:sz w:val="20"/>
          <w:szCs w:val="20"/>
        </w:rPr>
      </w:pPr>
      <w:r w:rsidRPr="00B378C5">
        <w:rPr>
          <w:rFonts w:cstheme="minorHAnsi"/>
          <w:sz w:val="20"/>
          <w:szCs w:val="20"/>
        </w:rPr>
        <w:t xml:space="preserve">How will the vote take place? </w:t>
      </w:r>
      <w:r w:rsidR="00B378C5" w:rsidRPr="00B378C5">
        <w:rPr>
          <w:rFonts w:cstheme="minorHAnsi"/>
          <w:sz w:val="20"/>
          <w:szCs w:val="20"/>
        </w:rPr>
        <w:t>(</w:t>
      </w:r>
      <w:r w:rsidR="00B378C5" w:rsidRPr="00B378C5">
        <w:rPr>
          <w:rFonts w:cstheme="minorHAnsi"/>
          <w:sz w:val="20"/>
          <w:szCs w:val="20"/>
        </w:rPr>
        <w:t>Electronic / Paper / In-Person</w:t>
      </w:r>
      <w:r w:rsidR="00B378C5" w:rsidRPr="00B378C5">
        <w:rPr>
          <w:rFonts w:cstheme="minorHAnsi"/>
          <w:sz w:val="20"/>
          <w:szCs w:val="20"/>
        </w:rPr>
        <w:t xml:space="preserve">) </w:t>
      </w:r>
      <w:r w:rsidRPr="00B378C5">
        <w:rPr>
          <w:rFonts w:cstheme="minorHAnsi"/>
          <w:i/>
          <w:color w:val="FF0000"/>
          <w:sz w:val="20"/>
          <w:szCs w:val="20"/>
        </w:rPr>
        <w:t>In accordance with M&amp;E procedures</w:t>
      </w:r>
      <w:r w:rsidR="007C11E7" w:rsidRPr="00B378C5">
        <w:rPr>
          <w:rFonts w:cstheme="minorHAnsi"/>
          <w:i/>
          <w:color w:val="FF0000"/>
          <w:sz w:val="20"/>
          <w:szCs w:val="20"/>
        </w:rPr>
        <w:t xml:space="preserve"> for other votes (e.g. Bylaws).</w:t>
      </w:r>
    </w:p>
    <w:p w:rsidR="007C11E7" w:rsidRPr="00B378C5" w:rsidRDefault="009F767C" w:rsidP="00B378C5">
      <w:pPr>
        <w:pStyle w:val="ListParagraph"/>
        <w:numPr>
          <w:ilvl w:val="2"/>
          <w:numId w:val="1"/>
        </w:numPr>
        <w:rPr>
          <w:rFonts w:cstheme="minorHAnsi"/>
          <w:i/>
          <w:color w:val="FF0000"/>
          <w:sz w:val="20"/>
          <w:szCs w:val="20"/>
        </w:rPr>
      </w:pPr>
      <w:r w:rsidRPr="00B378C5">
        <w:rPr>
          <w:rFonts w:cstheme="minorHAnsi"/>
          <w:sz w:val="20"/>
          <w:szCs w:val="20"/>
        </w:rPr>
        <w:t xml:space="preserve">Who determines when the final vote will take place?  </w:t>
      </w:r>
      <w:r w:rsidR="007C11E7" w:rsidRPr="00B378C5">
        <w:rPr>
          <w:rFonts w:cstheme="minorHAnsi"/>
          <w:i/>
          <w:color w:val="FF0000"/>
          <w:sz w:val="20"/>
          <w:szCs w:val="20"/>
        </w:rPr>
        <w:t>In accordance with M&amp;E procedures within a week of the public dissemination by the senate of the final version of the referendum.</w:t>
      </w:r>
    </w:p>
    <w:p w:rsidR="009F767C" w:rsidRDefault="009F767C" w:rsidP="009F767C">
      <w:pPr>
        <w:pStyle w:val="ListParagraph"/>
        <w:numPr>
          <w:ilvl w:val="1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Issues to keep in mind</w:t>
      </w:r>
    </w:p>
    <w:p w:rsidR="009F767C" w:rsidRPr="00884E9A" w:rsidRDefault="009F767C" w:rsidP="009F767C">
      <w:pPr>
        <w:pStyle w:val="ListParagraph"/>
        <w:numPr>
          <w:ilvl w:val="2"/>
          <w:numId w:val="1"/>
        </w:numPr>
        <w:rPr>
          <w:rFonts w:cstheme="minorHAnsi"/>
          <w:i/>
          <w:color w:val="FF0000"/>
          <w:sz w:val="20"/>
          <w:szCs w:val="20"/>
        </w:rPr>
      </w:pPr>
      <w:r>
        <w:rPr>
          <w:rFonts w:cstheme="minorHAnsi"/>
          <w:sz w:val="20"/>
          <w:szCs w:val="20"/>
        </w:rPr>
        <w:t>How do we avoid u</w:t>
      </w:r>
      <w:r w:rsidRPr="00F00AE5">
        <w:rPr>
          <w:rFonts w:cstheme="minorHAnsi"/>
          <w:sz w:val="20"/>
          <w:szCs w:val="20"/>
        </w:rPr>
        <w:t>ninformed voting as a “favor”</w:t>
      </w:r>
      <w:r>
        <w:rPr>
          <w:rFonts w:cstheme="minorHAnsi"/>
          <w:sz w:val="20"/>
          <w:szCs w:val="20"/>
        </w:rPr>
        <w:t xml:space="preserve"> to </w:t>
      </w:r>
      <w:proofErr w:type="gramStart"/>
      <w:r>
        <w:rPr>
          <w:rFonts w:cstheme="minorHAnsi"/>
          <w:sz w:val="20"/>
          <w:szCs w:val="20"/>
        </w:rPr>
        <w:t xml:space="preserve">others  </w:t>
      </w:r>
      <w:r w:rsidRPr="00884E9A">
        <w:rPr>
          <w:rFonts w:cstheme="minorHAnsi"/>
          <w:i/>
          <w:color w:val="FF0000"/>
          <w:sz w:val="20"/>
          <w:szCs w:val="20"/>
        </w:rPr>
        <w:t>We</w:t>
      </w:r>
      <w:proofErr w:type="gramEnd"/>
      <w:r w:rsidRPr="00884E9A">
        <w:rPr>
          <w:rFonts w:cstheme="minorHAnsi"/>
          <w:i/>
          <w:color w:val="FF0000"/>
          <w:sz w:val="20"/>
          <w:szCs w:val="20"/>
        </w:rPr>
        <w:t xml:space="preserve"> probably can only minimize this not eliminate.</w:t>
      </w:r>
    </w:p>
    <w:p w:rsidR="009F767C" w:rsidRPr="00F00AE5" w:rsidRDefault="009F767C" w:rsidP="009F767C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</w:rPr>
      </w:pPr>
      <w:r w:rsidRPr="00F00AE5">
        <w:rPr>
          <w:rFonts w:cstheme="minorHAnsi"/>
          <w:sz w:val="20"/>
          <w:szCs w:val="20"/>
        </w:rPr>
        <w:t>Can we really have deliberation in a group of 600+?</w:t>
      </w:r>
      <w:r>
        <w:rPr>
          <w:rFonts w:cstheme="minorHAnsi"/>
          <w:sz w:val="20"/>
          <w:szCs w:val="20"/>
        </w:rPr>
        <w:t xml:space="preserve"> </w:t>
      </w:r>
      <w:r w:rsidRPr="00884E9A">
        <w:rPr>
          <w:rFonts w:cstheme="minorHAnsi"/>
          <w:i/>
          <w:color w:val="FF0000"/>
          <w:sz w:val="20"/>
          <w:szCs w:val="20"/>
        </w:rPr>
        <w:t>No, so we won’t….</w:t>
      </w:r>
      <w:r>
        <w:rPr>
          <w:rFonts w:cstheme="minorHAnsi"/>
          <w:i/>
          <w:color w:val="FF0000"/>
          <w:sz w:val="20"/>
          <w:szCs w:val="20"/>
        </w:rPr>
        <w:t xml:space="preserve"> none of the meetings are likely to draw more people than there are faculty…or more people than can deliberate at least to some degree.</w:t>
      </w:r>
    </w:p>
    <w:p w:rsidR="009F767C" w:rsidRDefault="009F767C" w:rsidP="009F767C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</w:rPr>
      </w:pPr>
      <w:r w:rsidRPr="00F00AE5">
        <w:rPr>
          <w:rFonts w:cstheme="minorHAnsi"/>
          <w:sz w:val="20"/>
          <w:szCs w:val="20"/>
        </w:rPr>
        <w:t>Multiple sessions for delibera</w:t>
      </w:r>
      <w:r>
        <w:rPr>
          <w:rFonts w:cstheme="minorHAnsi"/>
          <w:sz w:val="20"/>
          <w:szCs w:val="20"/>
        </w:rPr>
        <w:t>tion with minimum participation required</w:t>
      </w:r>
      <w:r w:rsidRPr="00F00AE5">
        <w:rPr>
          <w:rFonts w:cstheme="minorHAnsi"/>
          <w:sz w:val="20"/>
          <w:szCs w:val="20"/>
        </w:rPr>
        <w:t>?</w:t>
      </w:r>
    </w:p>
    <w:p w:rsidR="009F767C" w:rsidRPr="00884E9A" w:rsidRDefault="009F767C" w:rsidP="009F767C">
      <w:pPr>
        <w:pStyle w:val="ListParagraph"/>
        <w:numPr>
          <w:ilvl w:val="3"/>
          <w:numId w:val="1"/>
        </w:numPr>
        <w:rPr>
          <w:rFonts w:cstheme="minorHAnsi"/>
          <w:color w:val="FF0000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What happens if one session has few attendees?  </w:t>
      </w:r>
      <w:r w:rsidRPr="00884E9A">
        <w:rPr>
          <w:rFonts w:cstheme="minorHAnsi"/>
          <w:i/>
          <w:color w:val="FF0000"/>
          <w:sz w:val="20"/>
          <w:szCs w:val="20"/>
        </w:rPr>
        <w:t>It deliberates well.</w:t>
      </w:r>
    </w:p>
    <w:p w:rsidR="009F767C" w:rsidRPr="00884E9A" w:rsidRDefault="009F767C" w:rsidP="009F767C">
      <w:pPr>
        <w:pStyle w:val="ListParagraph"/>
        <w:numPr>
          <w:ilvl w:val="3"/>
          <w:numId w:val="1"/>
        </w:numPr>
        <w:rPr>
          <w:rFonts w:cstheme="minorHAnsi"/>
          <w:i/>
          <w:color w:val="FF0000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How do we set the minimum attendee number? </w:t>
      </w:r>
      <w:r w:rsidRPr="00884E9A">
        <w:rPr>
          <w:rFonts w:cstheme="minorHAnsi"/>
          <w:i/>
          <w:color w:val="FF0000"/>
          <w:sz w:val="20"/>
          <w:szCs w:val="20"/>
        </w:rPr>
        <w:t>Let’s not set any.</w:t>
      </w:r>
    </w:p>
    <w:p w:rsidR="009F767C" w:rsidRPr="00884E9A" w:rsidRDefault="009F767C" w:rsidP="009F767C">
      <w:pPr>
        <w:pStyle w:val="ListParagraph"/>
        <w:numPr>
          <w:ilvl w:val="3"/>
          <w:numId w:val="1"/>
        </w:numPr>
        <w:rPr>
          <w:rFonts w:cstheme="minorHAnsi"/>
          <w:i/>
          <w:color w:val="FF0000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 xml:space="preserve">How does this get communicated to those not present? </w:t>
      </w:r>
      <w:r w:rsidR="00CD631D">
        <w:rPr>
          <w:rFonts w:cstheme="minorHAnsi"/>
          <w:i/>
          <w:color w:val="FF0000"/>
          <w:sz w:val="20"/>
          <w:szCs w:val="20"/>
        </w:rPr>
        <w:t>Maybe someone takes minutes, we</w:t>
      </w:r>
      <w:r w:rsidRPr="00884E9A">
        <w:rPr>
          <w:rFonts w:cstheme="minorHAnsi"/>
          <w:i/>
          <w:color w:val="FF0000"/>
          <w:sz w:val="20"/>
          <w:szCs w:val="20"/>
        </w:rPr>
        <w:t xml:space="preserve"> would rather not cast this in stone.  We do the best we can.</w:t>
      </w:r>
      <w:r w:rsidR="00CD631D">
        <w:rPr>
          <w:rFonts w:cstheme="minorHAnsi"/>
          <w:i/>
          <w:color w:val="FF0000"/>
          <w:sz w:val="20"/>
          <w:szCs w:val="20"/>
        </w:rPr>
        <w:t xml:space="preserve">  If it is recorded, then minutes should not be needed….</w:t>
      </w:r>
    </w:p>
    <w:p w:rsidR="009F767C" w:rsidRPr="00884E9A" w:rsidRDefault="009F767C" w:rsidP="009F767C">
      <w:pPr>
        <w:pStyle w:val="ListParagraph"/>
        <w:numPr>
          <w:ilvl w:val="2"/>
          <w:numId w:val="1"/>
        </w:numPr>
        <w:rPr>
          <w:rFonts w:cstheme="minorHAnsi"/>
          <w:i/>
          <w:color w:val="FF0000"/>
          <w:sz w:val="20"/>
          <w:szCs w:val="20"/>
        </w:rPr>
      </w:pPr>
      <w:r w:rsidRPr="00F00AE5">
        <w:rPr>
          <w:rFonts w:cstheme="minorHAnsi"/>
          <w:sz w:val="20"/>
          <w:szCs w:val="20"/>
        </w:rPr>
        <w:t>How will a quorum be determined</w:t>
      </w:r>
      <w:r>
        <w:rPr>
          <w:rFonts w:cstheme="minorHAnsi"/>
          <w:sz w:val="20"/>
          <w:szCs w:val="20"/>
        </w:rPr>
        <w:t xml:space="preserve"> </w:t>
      </w:r>
      <w:r w:rsidRPr="00884E9A">
        <w:rPr>
          <w:rFonts w:cstheme="minorHAnsi"/>
          <w:i/>
          <w:color w:val="FF0000"/>
          <w:sz w:val="20"/>
          <w:szCs w:val="20"/>
        </w:rPr>
        <w:t>(M&amp;E will determine based on the number of votes</w:t>
      </w:r>
      <w:r w:rsidR="00CD631D">
        <w:rPr>
          <w:rFonts w:cstheme="minorHAnsi"/>
          <w:i/>
          <w:color w:val="FF0000"/>
          <w:sz w:val="20"/>
          <w:szCs w:val="20"/>
        </w:rPr>
        <w:t xml:space="preserve"> whether a quorum has been reached</w:t>
      </w:r>
      <w:r w:rsidRPr="00884E9A">
        <w:rPr>
          <w:rFonts w:cstheme="minorHAnsi"/>
          <w:i/>
          <w:color w:val="FF0000"/>
          <w:sz w:val="20"/>
          <w:szCs w:val="20"/>
        </w:rPr>
        <w:t xml:space="preserve">.  We </w:t>
      </w:r>
      <w:r w:rsidR="00CD631D">
        <w:rPr>
          <w:rFonts w:cstheme="minorHAnsi"/>
          <w:i/>
          <w:color w:val="FF0000"/>
          <w:sz w:val="20"/>
          <w:szCs w:val="20"/>
        </w:rPr>
        <w:t>recommend that at least 2/3 of those eligible to vote constitute a quorum.</w:t>
      </w:r>
    </w:p>
    <w:p w:rsidR="009F767C" w:rsidRPr="00884E9A" w:rsidRDefault="009F767C" w:rsidP="009F767C">
      <w:pPr>
        <w:pStyle w:val="ListParagraph"/>
        <w:numPr>
          <w:ilvl w:val="2"/>
          <w:numId w:val="1"/>
        </w:numPr>
        <w:rPr>
          <w:rFonts w:cstheme="minorHAnsi"/>
          <w:i/>
          <w:color w:val="FF0000"/>
          <w:sz w:val="20"/>
          <w:szCs w:val="20"/>
        </w:rPr>
      </w:pPr>
      <w:r w:rsidRPr="00F00AE5">
        <w:rPr>
          <w:rFonts w:cstheme="minorHAnsi"/>
          <w:sz w:val="20"/>
          <w:szCs w:val="20"/>
        </w:rPr>
        <w:t xml:space="preserve">Is this a vote or a poll? Bylaws </w:t>
      </w:r>
      <w:r>
        <w:rPr>
          <w:rFonts w:cstheme="minorHAnsi"/>
          <w:sz w:val="20"/>
          <w:szCs w:val="20"/>
        </w:rPr>
        <w:t xml:space="preserve">don’t mention </w:t>
      </w:r>
      <w:r w:rsidRPr="00F00AE5">
        <w:rPr>
          <w:rFonts w:cstheme="minorHAnsi"/>
          <w:sz w:val="20"/>
          <w:szCs w:val="20"/>
        </w:rPr>
        <w:t>poll</w:t>
      </w:r>
      <w:r>
        <w:rPr>
          <w:rFonts w:cstheme="minorHAnsi"/>
          <w:sz w:val="20"/>
          <w:szCs w:val="20"/>
        </w:rPr>
        <w:t>s</w:t>
      </w:r>
      <w:r w:rsidRPr="00884E9A">
        <w:rPr>
          <w:rFonts w:cstheme="minorHAnsi"/>
          <w:i/>
          <w:color w:val="FF0000"/>
          <w:sz w:val="20"/>
          <w:szCs w:val="20"/>
        </w:rPr>
        <w:t>.  It is a vote.  It should be binding if the quorum is met.</w:t>
      </w:r>
    </w:p>
    <w:p w:rsidR="009F767C" w:rsidRPr="00884E9A" w:rsidRDefault="009F767C" w:rsidP="009F767C">
      <w:pPr>
        <w:pStyle w:val="ListParagraph"/>
        <w:ind w:left="630"/>
        <w:rPr>
          <w:rFonts w:cstheme="minorHAnsi"/>
          <w:i/>
          <w:color w:val="FF0000"/>
          <w:sz w:val="20"/>
          <w:szCs w:val="20"/>
        </w:rPr>
      </w:pPr>
    </w:p>
    <w:p w:rsidR="00A01F32" w:rsidRDefault="00A01F32"/>
    <w:sectPr w:rsidR="00A01F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560F8"/>
    <w:multiLevelType w:val="hybridMultilevel"/>
    <w:tmpl w:val="47B8AD4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193A1FC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CB38C9B8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7C"/>
    <w:rsid w:val="005D02B5"/>
    <w:rsid w:val="007C11E7"/>
    <w:rsid w:val="009F767C"/>
    <w:rsid w:val="00A01F32"/>
    <w:rsid w:val="00B378C5"/>
    <w:rsid w:val="00CD631D"/>
    <w:rsid w:val="00DD7F11"/>
    <w:rsid w:val="00F8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DC5476-2D01-47C8-AF4F-10F69D63A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6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6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757</Words>
  <Characters>4318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5065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Shannon</dc:creator>
  <cp:keywords/>
  <dc:description/>
  <cp:lastModifiedBy>Jennifer Martin</cp:lastModifiedBy>
  <cp:revision>2</cp:revision>
  <dcterms:created xsi:type="dcterms:W3CDTF">2018-11-06T15:50:00Z</dcterms:created>
  <dcterms:modified xsi:type="dcterms:W3CDTF">2018-11-06T15:50:00Z</dcterms:modified>
</cp:coreProperties>
</file>