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F258F2" w14:textId="14718B94" w:rsidR="00BD416B" w:rsidRPr="001920E0" w:rsidRDefault="00BD416B" w:rsidP="00BD416B">
      <w:pPr>
        <w:ind w:firstLine="0"/>
        <w:jc w:val="center"/>
        <w:rPr>
          <w:b/>
        </w:rPr>
      </w:pPr>
      <w:r w:rsidRPr="001920E0">
        <w:rPr>
          <w:b/>
        </w:rPr>
        <w:t>Faculty Senate Minutes</w:t>
      </w:r>
    </w:p>
    <w:p w14:paraId="514B0199" w14:textId="237CCE59" w:rsidR="00BD416B" w:rsidRDefault="00E32D91" w:rsidP="00BD416B">
      <w:pPr>
        <w:ind w:firstLine="0"/>
        <w:jc w:val="center"/>
      </w:pPr>
      <w:r>
        <w:t xml:space="preserve">March </w:t>
      </w:r>
      <w:r w:rsidR="008A3810">
        <w:t>23</w:t>
      </w:r>
      <w:r w:rsidR="008A3810" w:rsidRPr="008A3810">
        <w:rPr>
          <w:vertAlign w:val="superscript"/>
        </w:rPr>
        <w:t>rd</w:t>
      </w:r>
      <w:r w:rsidR="00873D73">
        <w:t>, 2021</w:t>
      </w:r>
    </w:p>
    <w:p w14:paraId="45892193" w14:textId="77777777" w:rsidR="00BD416B" w:rsidRDefault="00BD416B" w:rsidP="00BD416B"/>
    <w:p w14:paraId="38D9D9D2" w14:textId="1A82E2C5" w:rsidR="00BD416B" w:rsidRDefault="00BD416B" w:rsidP="00BD416B">
      <w:r w:rsidRPr="001920E0">
        <w:t xml:space="preserve">The </w:t>
      </w:r>
      <w:r w:rsidR="008D7960">
        <w:t xml:space="preserve">regular </w:t>
      </w:r>
      <w:r w:rsidRPr="001920E0">
        <w:t xml:space="preserve">business meeting of the Faculty Senate was held </w:t>
      </w:r>
      <w:r w:rsidR="00337181">
        <w:t xml:space="preserve">on Tuesday, </w:t>
      </w:r>
      <w:r w:rsidR="00745D64">
        <w:t xml:space="preserve">March </w:t>
      </w:r>
      <w:r w:rsidR="008A3810">
        <w:t>23</w:t>
      </w:r>
      <w:r w:rsidR="00337181">
        <w:t xml:space="preserve">, </w:t>
      </w:r>
      <w:r w:rsidR="00DB40D7">
        <w:t>202</w:t>
      </w:r>
      <w:r w:rsidR="00873D73">
        <w:t>1</w:t>
      </w:r>
      <w:r w:rsidR="00337181">
        <w:t>, at 3:3</w:t>
      </w:r>
      <w:r w:rsidR="00677A13">
        <w:t>0</w:t>
      </w:r>
      <w:r>
        <w:t xml:space="preserve"> p.m., </w:t>
      </w:r>
      <w:r w:rsidR="00A81714">
        <w:t>via Zoom</w:t>
      </w:r>
      <w:r>
        <w:t>. The Senate President was in the chair and the Secretary was present. The minutes of the last meeting were approved</w:t>
      </w:r>
      <w:r w:rsidR="006E67EC">
        <w:t xml:space="preserve"> as written</w:t>
      </w:r>
      <w:r w:rsidR="00A81714">
        <w:t>.</w:t>
      </w:r>
    </w:p>
    <w:p w14:paraId="188629D4" w14:textId="7F449274" w:rsidR="00DA30A5" w:rsidRDefault="00DA30A5" w:rsidP="00DD7DBD">
      <w:r>
        <w:t>SU President Charles Wight made announcements.</w:t>
      </w:r>
    </w:p>
    <w:p w14:paraId="6DFF6A00" w14:textId="6FDD99E8" w:rsidR="00DD7DBD" w:rsidRDefault="00DB40D7" w:rsidP="00DD7DBD">
      <w:r>
        <w:t xml:space="preserve">Provost Karen Olmstead </w:t>
      </w:r>
      <w:r w:rsidR="00DD7DBD">
        <w:t>made announcements</w:t>
      </w:r>
      <w:r w:rsidR="0058115B" w:rsidRPr="0058115B">
        <w:t xml:space="preserve"> </w:t>
      </w:r>
      <w:r w:rsidR="0058115B">
        <w:t>and answered questions</w:t>
      </w:r>
      <w:r w:rsidR="00DD7DBD">
        <w:t>.</w:t>
      </w:r>
    </w:p>
    <w:p w14:paraId="5C6F97D4" w14:textId="672F01A8" w:rsidR="00745D64" w:rsidRDefault="008048DF" w:rsidP="00745D64">
      <w:r>
        <w:t>The Senate President made</w:t>
      </w:r>
      <w:r w:rsidR="008A3810">
        <w:t xml:space="preserve"> an</w:t>
      </w:r>
      <w:r w:rsidR="00DA30A5">
        <w:t xml:space="preserve"> </w:t>
      </w:r>
      <w:r>
        <w:t>announcement</w:t>
      </w:r>
      <w:r w:rsidR="00BB5663">
        <w:t xml:space="preserve"> and led discussion on a possible summer work group to look at options for adding diversity and inclusion to the tenure and promotion process</w:t>
      </w:r>
      <w:r w:rsidR="00611C52">
        <w:t>.</w:t>
      </w:r>
    </w:p>
    <w:p w14:paraId="35D3FF71" w14:textId="4458757F" w:rsidR="00EF056F" w:rsidRDefault="00745D64" w:rsidP="00745D64">
      <w:r>
        <w:t xml:space="preserve">The </w:t>
      </w:r>
      <w:r w:rsidR="008A3810">
        <w:t>General Education Steering Committee presented their final proposed general education model and</w:t>
      </w:r>
      <w:r>
        <w:t xml:space="preserve"> reported that they </w:t>
      </w:r>
      <w:r w:rsidR="008A3810">
        <w:t>were bringing it to the Faculty Senate for approval.</w:t>
      </w:r>
      <w:r w:rsidR="00766258">
        <w:t xml:space="preserve"> Kathleen Shannon made a motion which, after debate and amendment, passed as follows:</w:t>
      </w:r>
    </w:p>
    <w:p w14:paraId="3697437E" w14:textId="77777777" w:rsidR="00766258" w:rsidRDefault="00766258" w:rsidP="00766258">
      <w:pPr>
        <w:ind w:left="1440" w:firstLine="0"/>
      </w:pPr>
      <w:r>
        <w:t>“Resolved:  The Faculty Senate will direct a full faculty vote (in accordance with Article IV, Section 10 of the Bylaws) on implementing the General Education curriculum proposed by the General Education Steering Committee in accordance with the procedure outlined in our bylaws (relevant section attached to this document) which was passed for just such an event.  To that end the faculty Senate will schedule at least 4 zoom webinar meetings at which faculty will be invited to discuss the proposed general education program and suggest changes to the associated referendum.  These meetings will occur prior to the Faculty Senate meeting on April 14, 2021 at which the Senate will finalize the mandate for the full faculty vote and send it to the Membership and Elections Committee to run the vote.</w:t>
      </w:r>
    </w:p>
    <w:p w14:paraId="6405104A" w14:textId="77777777" w:rsidR="00766258" w:rsidRDefault="00766258" w:rsidP="00766258">
      <w:pPr>
        <w:ind w:left="1440" w:firstLine="0"/>
      </w:pPr>
    </w:p>
    <w:p w14:paraId="314EC6B8" w14:textId="77777777" w:rsidR="00766258" w:rsidRDefault="00766258" w:rsidP="00766258">
      <w:pPr>
        <w:ind w:left="1440" w:firstLine="0"/>
      </w:pPr>
      <w:r>
        <w:t>The Referendum for the vote is:</w:t>
      </w:r>
    </w:p>
    <w:p w14:paraId="362A4089" w14:textId="77777777" w:rsidR="00766258" w:rsidRDefault="00766258" w:rsidP="00766258">
      <w:pPr>
        <w:ind w:left="1440" w:firstLine="0"/>
      </w:pPr>
    </w:p>
    <w:p w14:paraId="0DFA8A62" w14:textId="77777777" w:rsidR="00766258" w:rsidRDefault="00766258" w:rsidP="00766258">
      <w:pPr>
        <w:ind w:left="1440" w:firstLine="0"/>
      </w:pPr>
      <w:r>
        <w:t>The General Education requirements at Salisbury University should be altered beginning Fall of 2023 to the model proposed by the General Education Steering Committee and found at this link (insert link to the proposed requirements).</w:t>
      </w:r>
    </w:p>
    <w:p w14:paraId="5F9B976F" w14:textId="77777777" w:rsidR="00766258" w:rsidRDefault="00766258" w:rsidP="00766258">
      <w:pPr>
        <w:ind w:left="1440" w:firstLine="0"/>
      </w:pPr>
    </w:p>
    <w:p w14:paraId="6F0D6240" w14:textId="77777777" w:rsidR="00766258" w:rsidRDefault="00766258" w:rsidP="00766258">
      <w:pPr>
        <w:ind w:left="1440" w:firstLine="0"/>
      </w:pPr>
      <w:r>
        <w:t>□ Yes</w:t>
      </w:r>
    </w:p>
    <w:p w14:paraId="10A073EA" w14:textId="1E1B983F" w:rsidR="00766258" w:rsidRDefault="00766258" w:rsidP="00766258">
      <w:pPr>
        <w:ind w:left="1440" w:firstLine="0"/>
      </w:pPr>
      <w:proofErr w:type="gramStart"/>
      <w:r>
        <w:t>□  No</w:t>
      </w:r>
      <w:proofErr w:type="gramEnd"/>
      <w:r>
        <w:t>”</w:t>
      </w:r>
    </w:p>
    <w:p w14:paraId="254ADD40" w14:textId="16A8D62B" w:rsidR="00766258" w:rsidRDefault="00766258" w:rsidP="00766258">
      <w:pPr>
        <w:ind w:firstLine="0"/>
      </w:pPr>
      <w:r>
        <w:t>There were 13 votes in favor and 1 against.</w:t>
      </w:r>
    </w:p>
    <w:p w14:paraId="77AB3DD6" w14:textId="76769E3C" w:rsidR="00EF056F" w:rsidRDefault="00875CBA" w:rsidP="00875CBA">
      <w:pPr>
        <w:contextualSpacing/>
        <w:rPr>
          <w:color w:val="000000"/>
        </w:rPr>
      </w:pPr>
      <w:r>
        <w:t xml:space="preserve">José Juncosa moved “That the Senate adopt the following Special Rule of Order: An elected senator that also serves as </w:t>
      </w:r>
      <w:r w:rsidRPr="00982B06">
        <w:t xml:space="preserve">parliamentarian may engage in debate, make motions, and vote on all matters </w:t>
      </w:r>
      <w:r>
        <w:t>regardless of the</w:t>
      </w:r>
      <w:r w:rsidRPr="00982B06">
        <w:t xml:space="preserve"> </w:t>
      </w:r>
      <w:r>
        <w:t xml:space="preserve">voting </w:t>
      </w:r>
      <w:r w:rsidRPr="00982B06">
        <w:t>method</w:t>
      </w:r>
      <w:r>
        <w:t xml:space="preserve"> used.” After debate, the motion passed with </w:t>
      </w:r>
      <w:r w:rsidR="004A0CD3">
        <w:rPr>
          <w:color w:val="000000"/>
        </w:rPr>
        <w:t>1</w:t>
      </w:r>
      <w:r>
        <w:rPr>
          <w:color w:val="000000"/>
        </w:rPr>
        <w:t>3</w:t>
      </w:r>
      <w:r w:rsidR="004A0CD3">
        <w:rPr>
          <w:color w:val="000000"/>
        </w:rPr>
        <w:t xml:space="preserve"> votes in favor and </w:t>
      </w:r>
      <w:r>
        <w:rPr>
          <w:color w:val="000000"/>
        </w:rPr>
        <w:t>1</w:t>
      </w:r>
      <w:r w:rsidR="004A0CD3">
        <w:rPr>
          <w:color w:val="000000"/>
        </w:rPr>
        <w:t xml:space="preserve"> against.</w:t>
      </w:r>
    </w:p>
    <w:p w14:paraId="2C631CF3" w14:textId="0CBEE261" w:rsidR="007B54F2" w:rsidRDefault="00274D7F">
      <w:pPr>
        <w:rPr>
          <w:color w:val="000000"/>
        </w:rPr>
      </w:pPr>
      <w:r>
        <w:rPr>
          <w:color w:val="000000"/>
        </w:rPr>
        <w:t xml:space="preserve">The meeting adjourned at </w:t>
      </w:r>
      <w:r w:rsidR="006167E8">
        <w:rPr>
          <w:color w:val="000000"/>
        </w:rPr>
        <w:t>4:5</w:t>
      </w:r>
      <w:r w:rsidR="00875CBA">
        <w:rPr>
          <w:color w:val="000000"/>
        </w:rPr>
        <w:t>8</w:t>
      </w:r>
      <w:r w:rsidR="007B54F2">
        <w:rPr>
          <w:color w:val="000000"/>
        </w:rPr>
        <w:t xml:space="preserve"> p.m.</w:t>
      </w:r>
    </w:p>
    <w:p w14:paraId="715A6A1F" w14:textId="630465DC" w:rsidR="00442364" w:rsidRDefault="003D7445" w:rsidP="002D17C3">
      <w:pPr>
        <w:ind w:firstLine="0"/>
        <w:jc w:val="right"/>
      </w:pPr>
      <w:r>
        <w:lastRenderedPageBreak/>
        <w:t>Jennifer Martin, Secretary</w:t>
      </w:r>
    </w:p>
    <w:p w14:paraId="3AC4927F" w14:textId="2A7B5233" w:rsidR="008853CA" w:rsidRDefault="008853CA" w:rsidP="002D17C3">
      <w:pPr>
        <w:ind w:firstLine="0"/>
        <w:jc w:val="right"/>
      </w:pPr>
      <w:r>
        <w:t>Approved, 4/13/21</w:t>
      </w:r>
      <w:bookmarkStart w:id="0" w:name="_GoBack"/>
      <w:bookmarkEnd w:id="0"/>
    </w:p>
    <w:sectPr w:rsidR="008853C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3A3910" w14:textId="77777777" w:rsidR="00E32037" w:rsidRDefault="00E32037" w:rsidP="006075C5">
      <w:pPr>
        <w:spacing w:line="240" w:lineRule="auto"/>
      </w:pPr>
      <w:r>
        <w:separator/>
      </w:r>
    </w:p>
  </w:endnote>
  <w:endnote w:type="continuationSeparator" w:id="0">
    <w:p w14:paraId="1325CD36" w14:textId="77777777" w:rsidR="00E32037" w:rsidRDefault="00E32037" w:rsidP="006075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D93DB1" w14:textId="77777777" w:rsidR="00E32037" w:rsidRDefault="00E32037" w:rsidP="006075C5">
      <w:pPr>
        <w:spacing w:line="240" w:lineRule="auto"/>
      </w:pPr>
      <w:r>
        <w:separator/>
      </w:r>
    </w:p>
  </w:footnote>
  <w:footnote w:type="continuationSeparator" w:id="0">
    <w:p w14:paraId="4970F050" w14:textId="77777777" w:rsidR="00E32037" w:rsidRDefault="00E32037" w:rsidP="006075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1921000"/>
      <w:docPartObj>
        <w:docPartGallery w:val="Page Numbers (Top of Page)"/>
        <w:docPartUnique/>
      </w:docPartObj>
    </w:sdtPr>
    <w:sdtEndPr>
      <w:rPr>
        <w:noProof/>
      </w:rPr>
    </w:sdtEndPr>
    <w:sdtContent>
      <w:p w14:paraId="15086970" w14:textId="675602A6" w:rsidR="00981B01" w:rsidRDefault="00981B0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C2BD7B1" w14:textId="77777777" w:rsidR="006075C5" w:rsidRDefault="006075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E58CD"/>
    <w:multiLevelType w:val="hybridMultilevel"/>
    <w:tmpl w:val="DB5C017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35AE1C3E"/>
    <w:multiLevelType w:val="hybridMultilevel"/>
    <w:tmpl w:val="9684B9B8"/>
    <w:lvl w:ilvl="0" w:tplc="BA16820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742277F"/>
    <w:multiLevelType w:val="hybridMultilevel"/>
    <w:tmpl w:val="8FD0A7A2"/>
    <w:lvl w:ilvl="0" w:tplc="3412EC44">
      <w:start w:val="4"/>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4F81C21"/>
    <w:multiLevelType w:val="hybridMultilevel"/>
    <w:tmpl w:val="D756AF7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F8A6EAC"/>
    <w:multiLevelType w:val="hybridMultilevel"/>
    <w:tmpl w:val="CCBA71FE"/>
    <w:lvl w:ilvl="0" w:tplc="BFB86F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6C55D08"/>
    <w:multiLevelType w:val="hybridMultilevel"/>
    <w:tmpl w:val="67A20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FB5AD1"/>
    <w:multiLevelType w:val="hybridMultilevel"/>
    <w:tmpl w:val="11A07F2C"/>
    <w:lvl w:ilvl="0" w:tplc="734C846E">
      <w:start w:val="1"/>
      <w:numFmt w:val="bullet"/>
      <w:lvlText w:val="-"/>
      <w:lvlJc w:val="left"/>
      <w:pPr>
        <w:ind w:left="1170" w:hanging="360"/>
      </w:pPr>
      <w:rPr>
        <w:rFonts w:ascii="Times New Roman" w:eastAsiaTheme="minorHAnsi"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7A556B35"/>
    <w:multiLevelType w:val="hybridMultilevel"/>
    <w:tmpl w:val="283855C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6"/>
  </w:num>
  <w:num w:numId="3">
    <w:abstractNumId w:val="0"/>
  </w:num>
  <w:num w:numId="4">
    <w:abstractNumId w:val="4"/>
  </w:num>
  <w:num w:numId="5">
    <w:abstractNumId w:val="2"/>
  </w:num>
  <w:num w:numId="6">
    <w:abstractNumId w:val="5"/>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16B"/>
    <w:rsid w:val="000375B1"/>
    <w:rsid w:val="00050E9F"/>
    <w:rsid w:val="00065978"/>
    <w:rsid w:val="00073579"/>
    <w:rsid w:val="00080166"/>
    <w:rsid w:val="00085BBE"/>
    <w:rsid w:val="00095DCB"/>
    <w:rsid w:val="000A7784"/>
    <w:rsid w:val="000A77B2"/>
    <w:rsid w:val="000C3AD3"/>
    <w:rsid w:val="000E22A7"/>
    <w:rsid w:val="000F5D16"/>
    <w:rsid w:val="001A7AF6"/>
    <w:rsid w:val="001C41C4"/>
    <w:rsid w:val="00211FF1"/>
    <w:rsid w:val="00213DAB"/>
    <w:rsid w:val="002156F1"/>
    <w:rsid w:val="0024754A"/>
    <w:rsid w:val="00274D7F"/>
    <w:rsid w:val="002D17C3"/>
    <w:rsid w:val="00337181"/>
    <w:rsid w:val="003624B1"/>
    <w:rsid w:val="003A4512"/>
    <w:rsid w:val="003D7445"/>
    <w:rsid w:val="0040490E"/>
    <w:rsid w:val="004312B5"/>
    <w:rsid w:val="00442364"/>
    <w:rsid w:val="004526E9"/>
    <w:rsid w:val="00461682"/>
    <w:rsid w:val="004A0CD3"/>
    <w:rsid w:val="004C1E6D"/>
    <w:rsid w:val="004D4886"/>
    <w:rsid w:val="00550775"/>
    <w:rsid w:val="0058115B"/>
    <w:rsid w:val="00591653"/>
    <w:rsid w:val="005B4B92"/>
    <w:rsid w:val="00605A97"/>
    <w:rsid w:val="006075C5"/>
    <w:rsid w:val="00611C52"/>
    <w:rsid w:val="006167E8"/>
    <w:rsid w:val="00655983"/>
    <w:rsid w:val="00677A13"/>
    <w:rsid w:val="006E67EC"/>
    <w:rsid w:val="007217D5"/>
    <w:rsid w:val="007268D5"/>
    <w:rsid w:val="00745D64"/>
    <w:rsid w:val="00766258"/>
    <w:rsid w:val="00774757"/>
    <w:rsid w:val="007B54F2"/>
    <w:rsid w:val="007D2568"/>
    <w:rsid w:val="007E7B0B"/>
    <w:rsid w:val="008048DF"/>
    <w:rsid w:val="008721E1"/>
    <w:rsid w:val="00873D73"/>
    <w:rsid w:val="00875CBA"/>
    <w:rsid w:val="00880568"/>
    <w:rsid w:val="00880F93"/>
    <w:rsid w:val="0088370F"/>
    <w:rsid w:val="008853CA"/>
    <w:rsid w:val="0089545A"/>
    <w:rsid w:val="008A3810"/>
    <w:rsid w:val="008A5444"/>
    <w:rsid w:val="008D7960"/>
    <w:rsid w:val="008E7760"/>
    <w:rsid w:val="0092076B"/>
    <w:rsid w:val="00973F4D"/>
    <w:rsid w:val="00981B01"/>
    <w:rsid w:val="009E3D5A"/>
    <w:rsid w:val="009F2D85"/>
    <w:rsid w:val="009F57EE"/>
    <w:rsid w:val="00A215AA"/>
    <w:rsid w:val="00A4483F"/>
    <w:rsid w:val="00A81714"/>
    <w:rsid w:val="00AB0343"/>
    <w:rsid w:val="00AB2421"/>
    <w:rsid w:val="00AB3A76"/>
    <w:rsid w:val="00AC0ECB"/>
    <w:rsid w:val="00AC7843"/>
    <w:rsid w:val="00B153E3"/>
    <w:rsid w:val="00B24F7A"/>
    <w:rsid w:val="00B73160"/>
    <w:rsid w:val="00B95878"/>
    <w:rsid w:val="00BA204F"/>
    <w:rsid w:val="00BA571C"/>
    <w:rsid w:val="00BB5663"/>
    <w:rsid w:val="00BC55A5"/>
    <w:rsid w:val="00BD416B"/>
    <w:rsid w:val="00BE77BD"/>
    <w:rsid w:val="00C46570"/>
    <w:rsid w:val="00C53340"/>
    <w:rsid w:val="00C83CDA"/>
    <w:rsid w:val="00CB7B63"/>
    <w:rsid w:val="00CC499A"/>
    <w:rsid w:val="00CF20A0"/>
    <w:rsid w:val="00D26AE4"/>
    <w:rsid w:val="00D332A8"/>
    <w:rsid w:val="00D7069A"/>
    <w:rsid w:val="00D8186A"/>
    <w:rsid w:val="00DA2046"/>
    <w:rsid w:val="00DA30A5"/>
    <w:rsid w:val="00DB40D7"/>
    <w:rsid w:val="00DD7DBD"/>
    <w:rsid w:val="00E270C5"/>
    <w:rsid w:val="00E32037"/>
    <w:rsid w:val="00E32D91"/>
    <w:rsid w:val="00E37839"/>
    <w:rsid w:val="00EC7CA0"/>
    <w:rsid w:val="00EF056F"/>
    <w:rsid w:val="00F007F3"/>
    <w:rsid w:val="00F24024"/>
    <w:rsid w:val="00F312A5"/>
    <w:rsid w:val="00F715E7"/>
    <w:rsid w:val="00FB6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A8A44DF"/>
  <w15:chartTrackingRefBased/>
  <w15:docId w15:val="{DDD1E665-7CAF-4F50-A165-4B917F4DE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416B"/>
    <w:pPr>
      <w:spacing w:after="0" w:line="276" w:lineRule="auto"/>
      <w:ind w:firstLine="72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75C5"/>
    <w:pPr>
      <w:tabs>
        <w:tab w:val="center" w:pos="4680"/>
        <w:tab w:val="right" w:pos="9360"/>
      </w:tabs>
      <w:spacing w:line="240" w:lineRule="auto"/>
    </w:pPr>
  </w:style>
  <w:style w:type="character" w:customStyle="1" w:styleId="HeaderChar">
    <w:name w:val="Header Char"/>
    <w:basedOn w:val="DefaultParagraphFont"/>
    <w:link w:val="Header"/>
    <w:uiPriority w:val="99"/>
    <w:rsid w:val="006075C5"/>
    <w:rPr>
      <w:rFonts w:ascii="Times New Roman" w:hAnsi="Times New Roman" w:cs="Times New Roman"/>
      <w:sz w:val="24"/>
      <w:szCs w:val="24"/>
    </w:rPr>
  </w:style>
  <w:style w:type="paragraph" w:styleId="Footer">
    <w:name w:val="footer"/>
    <w:basedOn w:val="Normal"/>
    <w:link w:val="FooterChar"/>
    <w:uiPriority w:val="99"/>
    <w:unhideWhenUsed/>
    <w:rsid w:val="006075C5"/>
    <w:pPr>
      <w:tabs>
        <w:tab w:val="center" w:pos="4680"/>
        <w:tab w:val="right" w:pos="9360"/>
      </w:tabs>
      <w:spacing w:line="240" w:lineRule="auto"/>
    </w:pPr>
  </w:style>
  <w:style w:type="character" w:customStyle="1" w:styleId="FooterChar">
    <w:name w:val="Footer Char"/>
    <w:basedOn w:val="DefaultParagraphFont"/>
    <w:link w:val="Footer"/>
    <w:uiPriority w:val="99"/>
    <w:rsid w:val="006075C5"/>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611C5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C52"/>
    <w:rPr>
      <w:rFonts w:ascii="Segoe UI" w:hAnsi="Segoe UI" w:cs="Segoe UI"/>
      <w:sz w:val="18"/>
      <w:szCs w:val="18"/>
    </w:rPr>
  </w:style>
  <w:style w:type="paragraph" w:styleId="ListParagraph">
    <w:name w:val="List Paragraph"/>
    <w:basedOn w:val="Normal"/>
    <w:uiPriority w:val="34"/>
    <w:qFormat/>
    <w:rsid w:val="00611C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062689">
      <w:bodyDiv w:val="1"/>
      <w:marLeft w:val="0"/>
      <w:marRight w:val="0"/>
      <w:marTop w:val="0"/>
      <w:marBottom w:val="0"/>
      <w:divBdr>
        <w:top w:val="none" w:sz="0" w:space="0" w:color="auto"/>
        <w:left w:val="none" w:sz="0" w:space="0" w:color="auto"/>
        <w:bottom w:val="none" w:sz="0" w:space="0" w:color="auto"/>
        <w:right w:val="none" w:sz="0" w:space="0" w:color="auto"/>
      </w:divBdr>
    </w:div>
    <w:div w:id="1225288157">
      <w:bodyDiv w:val="1"/>
      <w:marLeft w:val="0"/>
      <w:marRight w:val="0"/>
      <w:marTop w:val="0"/>
      <w:marBottom w:val="0"/>
      <w:divBdr>
        <w:top w:val="none" w:sz="0" w:space="0" w:color="auto"/>
        <w:left w:val="none" w:sz="0" w:space="0" w:color="auto"/>
        <w:bottom w:val="none" w:sz="0" w:space="0" w:color="auto"/>
        <w:right w:val="none" w:sz="0" w:space="0" w:color="auto"/>
      </w:divBdr>
    </w:div>
    <w:div w:id="1479303498">
      <w:bodyDiv w:val="1"/>
      <w:marLeft w:val="0"/>
      <w:marRight w:val="0"/>
      <w:marTop w:val="0"/>
      <w:marBottom w:val="0"/>
      <w:divBdr>
        <w:top w:val="none" w:sz="0" w:space="0" w:color="auto"/>
        <w:left w:val="none" w:sz="0" w:space="0" w:color="auto"/>
        <w:bottom w:val="none" w:sz="0" w:space="0" w:color="auto"/>
        <w:right w:val="none" w:sz="0" w:space="0" w:color="auto"/>
      </w:divBdr>
    </w:div>
    <w:div w:id="205071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349</Words>
  <Characters>1994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Martin</dc:creator>
  <cp:keywords/>
  <dc:description/>
  <cp:lastModifiedBy>Jennifer Martin</cp:lastModifiedBy>
  <cp:revision>6</cp:revision>
  <dcterms:created xsi:type="dcterms:W3CDTF">2021-03-24T19:45:00Z</dcterms:created>
  <dcterms:modified xsi:type="dcterms:W3CDTF">2021-04-14T20:24:00Z</dcterms:modified>
</cp:coreProperties>
</file>