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E7" w:rsidRDefault="00866DE7" w:rsidP="00866DE7">
      <w:pPr>
        <w:tabs>
          <w:tab w:val="left" w:pos="2160"/>
        </w:tabs>
        <w:ind w:right="-53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 xml:space="preserve">SALISBURY UNIVERISTY FACULTY SENATE </w:t>
      </w:r>
      <w:r w:rsidRPr="00B41C46">
        <w:rPr>
          <w:rFonts w:ascii="Times New Roman" w:eastAsia="Calibri" w:hAnsi="Times New Roman" w:cs="Times New Roman"/>
          <w:b/>
          <w:sz w:val="22"/>
          <w:szCs w:val="22"/>
        </w:rPr>
        <w:t xml:space="preserve">MOTION </w:t>
      </w:r>
    </w:p>
    <w:p w:rsidR="007E1A3B" w:rsidRPr="00B41C46" w:rsidRDefault="007E1A3B" w:rsidP="007E1A3B">
      <w:pPr>
        <w:tabs>
          <w:tab w:val="center" w:pos="4680"/>
          <w:tab w:val="right" w:pos="936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41C46">
        <w:rPr>
          <w:rFonts w:ascii="Times New Roman" w:hAnsi="Times New Roman" w:cs="Times New Roman"/>
          <w:sz w:val="22"/>
          <w:szCs w:val="22"/>
        </w:rPr>
        <w:t xml:space="preserve">Submit this form to the </w:t>
      </w:r>
      <w:r>
        <w:rPr>
          <w:rFonts w:ascii="Times New Roman" w:hAnsi="Times New Roman" w:cs="Times New Roman"/>
          <w:sz w:val="22"/>
          <w:szCs w:val="22"/>
        </w:rPr>
        <w:t>Faculty Senate President</w:t>
      </w:r>
    </w:p>
    <w:p w:rsidR="00866DE7" w:rsidRPr="00B41C46" w:rsidRDefault="00866DE7" w:rsidP="00866DE7">
      <w:pPr>
        <w:tabs>
          <w:tab w:val="left" w:pos="2268"/>
          <w:tab w:val="left" w:pos="8838"/>
          <w:tab w:val="left" w:pos="9935"/>
        </w:tabs>
        <w:rPr>
          <w:rFonts w:ascii="Times New Roman" w:hAnsi="Times New Roman" w:cs="Times New Roman"/>
          <w:sz w:val="22"/>
          <w:szCs w:val="22"/>
        </w:rPr>
      </w:pPr>
      <w:r w:rsidRPr="00B41C46">
        <w:rPr>
          <w:rFonts w:ascii="Times New Roman" w:eastAsia="Calibri" w:hAnsi="Times New Roman" w:cs="Times New Roman"/>
          <w:sz w:val="22"/>
          <w:szCs w:val="22"/>
        </w:rPr>
        <w:tab/>
      </w: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SUBJECT:</w:t>
      </w:r>
      <w:r w:rsidR="00AC394D">
        <w:rPr>
          <w:rFonts w:ascii="Times New Roman" w:eastAsia="Calibri" w:hAnsi="Times New Roman" w:cs="Times New Roman"/>
          <w:sz w:val="22"/>
          <w:szCs w:val="22"/>
        </w:rPr>
        <w:t xml:space="preserve"> Faculty Senate “Summer Advisory Committee Resolution” revisions </w:t>
      </w: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SENATOR PROPOSING MOTION:</w:t>
      </w:r>
      <w:r w:rsidR="00AC394D">
        <w:rPr>
          <w:rFonts w:ascii="Times New Roman" w:eastAsia="Calibri" w:hAnsi="Times New Roman" w:cs="Times New Roman"/>
          <w:sz w:val="22"/>
          <w:szCs w:val="22"/>
        </w:rPr>
        <w:t xml:space="preserve"> Chrys Egan, President and SAC member</w:t>
      </w: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SENATOR SECONDING MOTION:</w:t>
      </w:r>
      <w:r w:rsidR="00AC394D">
        <w:rPr>
          <w:rFonts w:ascii="Times New Roman" w:eastAsia="Calibri" w:hAnsi="Times New Roman" w:cs="Times New Roman"/>
          <w:sz w:val="22"/>
          <w:szCs w:val="22"/>
        </w:rPr>
        <w:t xml:space="preserve"> Jennifer Jewell</w:t>
      </w:r>
      <w:r w:rsidR="00BA0190">
        <w:rPr>
          <w:rFonts w:ascii="Times New Roman" w:eastAsia="Calibri" w:hAnsi="Times New Roman" w:cs="Times New Roman"/>
          <w:sz w:val="22"/>
          <w:szCs w:val="22"/>
        </w:rPr>
        <w:t>, Vice President and SAC member</w:t>
      </w:r>
      <w:r w:rsidR="00AC394D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866DE7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866DE7" w:rsidP="00866DE7">
      <w:pP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MOTION:  </w:t>
      </w:r>
      <w:r w:rsidR="00AC394D">
        <w:rPr>
          <w:rFonts w:ascii="Times New Roman" w:hAnsi="Times New Roman" w:cs="Times New Roman"/>
          <w:sz w:val="22"/>
          <w:szCs w:val="22"/>
        </w:rPr>
        <w:t xml:space="preserve">That the following minor revisions be made in the </w:t>
      </w:r>
      <w:r w:rsidR="00BA0190">
        <w:rPr>
          <w:rFonts w:ascii="Times New Roman" w:eastAsia="Calibri" w:hAnsi="Times New Roman" w:cs="Times New Roman"/>
          <w:sz w:val="22"/>
          <w:szCs w:val="22"/>
        </w:rPr>
        <w:t xml:space="preserve">“Summer </w:t>
      </w:r>
      <w:r w:rsidR="00AC394D">
        <w:rPr>
          <w:rFonts w:ascii="Times New Roman" w:eastAsia="Calibri" w:hAnsi="Times New Roman" w:cs="Times New Roman"/>
          <w:sz w:val="22"/>
          <w:szCs w:val="22"/>
        </w:rPr>
        <w:t>Advisory Committee Resolution</w:t>
      </w:r>
      <w:r w:rsidR="00BA0190">
        <w:rPr>
          <w:rFonts w:ascii="Times New Roman" w:eastAsia="Calibri" w:hAnsi="Times New Roman" w:cs="Times New Roman"/>
          <w:sz w:val="22"/>
          <w:szCs w:val="22"/>
        </w:rPr>
        <w:t>:”</w:t>
      </w:r>
    </w:p>
    <w:p w:rsidR="00BA0190" w:rsidRPr="00BA0190" w:rsidRDefault="00BA0190" w:rsidP="003B7C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Section I G (page 1):  Add: </w:t>
      </w:r>
      <w:r w:rsidRPr="00311732">
        <w:rPr>
          <w:highlight w:val="yellow"/>
        </w:rPr>
        <w:t xml:space="preserve">After approval, the notes </w:t>
      </w:r>
      <w:r>
        <w:rPr>
          <w:highlight w:val="yellow"/>
        </w:rPr>
        <w:t>shall</w:t>
      </w:r>
      <w:r w:rsidRPr="00311732">
        <w:rPr>
          <w:highlight w:val="yellow"/>
        </w:rPr>
        <w:t xml:space="preserve"> be sent to all faculty, to keep them informed of summer business</w:t>
      </w:r>
      <w:r w:rsidR="002B03D8">
        <w:t>.</w:t>
      </w:r>
    </w:p>
    <w:p w:rsidR="00BA0190" w:rsidRPr="00BA0190" w:rsidRDefault="00BA0190" w:rsidP="003B7C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 IV B (page 1):  Add:</w:t>
      </w:r>
      <w:r>
        <w:t xml:space="preserve"> </w:t>
      </w:r>
      <w:r w:rsidR="00E0026A">
        <w:t>…</w:t>
      </w:r>
      <w:bookmarkStart w:id="0" w:name="_GoBack"/>
      <w:bookmarkEnd w:id="0"/>
      <w:r w:rsidR="00E0026A" w:rsidRPr="00B44B80">
        <w:rPr>
          <w:rFonts w:ascii="Times New Roman" w:hAnsi="Times New Roman" w:cs="Times New Roman"/>
          <w:szCs w:val="24"/>
          <w:highlight w:val="yellow"/>
        </w:rPr>
        <w:t>unless they are currently on a 12-month contract</w:t>
      </w:r>
      <w:r w:rsidR="00E0026A">
        <w:rPr>
          <w:rFonts w:ascii="Times New Roman" w:hAnsi="Times New Roman" w:cs="Times New Roman"/>
          <w:szCs w:val="24"/>
        </w:rPr>
        <w:t>….</w:t>
      </w:r>
      <w:r w:rsidRPr="00BA0190">
        <w:rPr>
          <w:highlight w:val="yellow"/>
        </w:rPr>
        <w:t>The base amount will be $200 for consideration and feedback on agenda items, plus $100 for each of the three in-person meetings, for a total ranging from $200-$500 for each SAC Senator.</w:t>
      </w:r>
      <w:r w:rsidR="002B03D8">
        <w:t xml:space="preserve"> </w:t>
      </w:r>
      <w:r w:rsidR="002B03D8" w:rsidRPr="007F1E8E">
        <w:rPr>
          <w:highlight w:val="yellow"/>
        </w:rPr>
        <w:t xml:space="preserve">When the designated SAC </w:t>
      </w:r>
      <w:r w:rsidR="002B03D8">
        <w:rPr>
          <w:highlight w:val="yellow"/>
        </w:rPr>
        <w:t xml:space="preserve">unit Senator </w:t>
      </w:r>
      <w:r w:rsidR="002B03D8" w:rsidRPr="007F1E8E">
        <w:rPr>
          <w:highlight w:val="yellow"/>
        </w:rPr>
        <w:t>cannot attend in-person, that Senator may select a unit Senator</w:t>
      </w:r>
      <w:r w:rsidR="002B03D8">
        <w:t xml:space="preserve"> </w:t>
      </w:r>
      <w:r w:rsidR="002B03D8" w:rsidRPr="007F1E8E">
        <w:rPr>
          <w:highlight w:val="yellow"/>
        </w:rPr>
        <w:t>substitute who will receive the $100.</w:t>
      </w:r>
      <w:r>
        <w:t xml:space="preserve"> </w:t>
      </w:r>
    </w:p>
    <w:p w:rsidR="00BA0190" w:rsidRPr="00BA0190" w:rsidRDefault="00BA0190" w:rsidP="003B7C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BA0190">
        <w:rPr>
          <w:rFonts w:ascii="Times New Roman" w:hAnsi="Times New Roman" w:cs="Times New Roman"/>
          <w:sz w:val="22"/>
          <w:szCs w:val="22"/>
        </w:rPr>
        <w:t>Section IV B (page 1):  Delete:</w:t>
      </w:r>
      <w:r w:rsidRPr="00BA0190">
        <w:rPr>
          <w:highlight w:val="red"/>
        </w:rPr>
        <w:t>*</w:t>
      </w:r>
      <w:r>
        <w:t xml:space="preserve"> and </w:t>
      </w:r>
      <w:r w:rsidRPr="00BA0190">
        <w:rPr>
          <w:highlight w:val="red"/>
        </w:rPr>
        <w:t>(*During Summer 2013, this amount would have been $392)- proposed deletion</w:t>
      </w: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3B7C03" w:rsidRDefault="00866DE7" w:rsidP="003B7C0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JUSTIFICATION: </w:t>
      </w:r>
    </w:p>
    <w:p w:rsidR="003B7C03" w:rsidRDefault="00BA0190" w:rsidP="003B7C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3B7C03">
        <w:rPr>
          <w:rFonts w:ascii="Times New Roman" w:hAnsi="Times New Roman" w:cs="Times New Roman"/>
          <w:sz w:val="22"/>
          <w:szCs w:val="22"/>
        </w:rPr>
        <w:t xml:space="preserve">Current FS President Chrys Egan consulted with former FS Presidents Stephen Ford and David Parker about revision A.  Egan piloted change </w:t>
      </w:r>
      <w:proofErr w:type="gramStart"/>
      <w:r w:rsidRPr="003B7C03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3B7C03">
        <w:rPr>
          <w:rFonts w:ascii="Times New Roman" w:hAnsi="Times New Roman" w:cs="Times New Roman"/>
          <w:sz w:val="22"/>
          <w:szCs w:val="22"/>
        </w:rPr>
        <w:t xml:space="preserve"> this summer to inform faculty through the SAC emails. Faculty report that they read and appreciated this SAC information.   </w:t>
      </w:r>
    </w:p>
    <w:p w:rsidR="003B7C03" w:rsidRDefault="003B7C03" w:rsidP="003B7C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3B7C03">
        <w:rPr>
          <w:rFonts w:ascii="Times New Roman" w:hAnsi="Times New Roman" w:cs="Times New Roman"/>
          <w:sz w:val="22"/>
          <w:szCs w:val="22"/>
        </w:rPr>
        <w:t>The stipend indicated in 2013 has been raised and rounded from $392 to $500</w:t>
      </w:r>
      <w:r>
        <w:rPr>
          <w:rFonts w:ascii="Times New Roman" w:hAnsi="Times New Roman" w:cs="Times New Roman"/>
          <w:sz w:val="22"/>
          <w:szCs w:val="22"/>
        </w:rPr>
        <w:t>, by the Provost with SAC approval</w:t>
      </w:r>
      <w:r w:rsidRPr="003B7C03">
        <w:rPr>
          <w:rFonts w:ascii="Times New Roman" w:hAnsi="Times New Roman" w:cs="Times New Roman"/>
          <w:sz w:val="22"/>
          <w:szCs w:val="22"/>
        </w:rPr>
        <w:t xml:space="preserve">.  The base of $200 reflects SAC Senators’ willingness and ability to collaborate by email and the Senate </w:t>
      </w:r>
      <w:proofErr w:type="spellStart"/>
      <w:r w:rsidRPr="003B7C03">
        <w:rPr>
          <w:rFonts w:ascii="Times New Roman" w:hAnsi="Times New Roman" w:cs="Times New Roman"/>
          <w:sz w:val="22"/>
          <w:szCs w:val="22"/>
        </w:rPr>
        <w:t>MyClasses</w:t>
      </w:r>
      <w:proofErr w:type="spellEnd"/>
      <w:r w:rsidRPr="003B7C03">
        <w:rPr>
          <w:rFonts w:ascii="Times New Roman" w:hAnsi="Times New Roman" w:cs="Times New Roman"/>
          <w:sz w:val="22"/>
          <w:szCs w:val="22"/>
        </w:rPr>
        <w:t xml:space="preserve"> cite during the summer.  </w:t>
      </w:r>
      <w:r>
        <w:rPr>
          <w:rFonts w:ascii="Times New Roman" w:hAnsi="Times New Roman" w:cs="Times New Roman"/>
          <w:sz w:val="22"/>
          <w:szCs w:val="22"/>
        </w:rPr>
        <w:t xml:space="preserve">Additionally, SAC Senators or their substitutes earn $100 per in-person meeting for the three scheduled meetings.  </w:t>
      </w:r>
    </w:p>
    <w:p w:rsidR="003B7C03" w:rsidRPr="003B7C03" w:rsidRDefault="003B7C03" w:rsidP="003B7C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B is approved, then C will be deleted. </w:t>
      </w:r>
    </w:p>
    <w:p w:rsidR="00866DE7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3B7C03" w:rsidRDefault="00866DE7" w:rsidP="003B7C03">
      <w:pPr>
        <w:widowControl w:val="0"/>
        <w:rPr>
          <w:rFonts w:ascii="Times New Roman" w:eastAsia="Calibri" w:hAnsi="Times New Roman" w:cs="Times New Roman"/>
          <w:sz w:val="22"/>
          <w:szCs w:val="22"/>
        </w:rPr>
      </w:pPr>
      <w:r w:rsidRPr="00866DE7">
        <w:rPr>
          <w:rFonts w:ascii="Times New Roman" w:eastAsia="Calibri" w:hAnsi="Times New Roman" w:cs="Times New Roman"/>
          <w:sz w:val="22"/>
          <w:szCs w:val="22"/>
        </w:rPr>
        <w:t>ANTICIPATED IMPACT:</w:t>
      </w:r>
    </w:p>
    <w:p w:rsidR="00A4667E" w:rsidRDefault="00A4667E" w:rsidP="003B7C03">
      <w:pPr>
        <w:widowControl w:val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Negative:</w:t>
      </w:r>
      <w:r w:rsidR="003B7C03">
        <w:rPr>
          <w:rFonts w:ascii="Times New Roman" w:eastAsia="Calibri" w:hAnsi="Times New Roman" w:cs="Times New Roman"/>
          <w:sz w:val="22"/>
          <w:szCs w:val="22"/>
        </w:rPr>
        <w:t xml:space="preserve"> None anticipated.</w:t>
      </w:r>
    </w:p>
    <w:p w:rsidR="003B7C03" w:rsidRDefault="003B7C03" w:rsidP="003B7C03">
      <w:pPr>
        <w:widowControl w:val="0"/>
        <w:rPr>
          <w:rFonts w:ascii="Times New Roman" w:eastAsia="Calibri" w:hAnsi="Times New Roman" w:cs="Times New Roman"/>
          <w:sz w:val="22"/>
          <w:szCs w:val="22"/>
        </w:rPr>
      </w:pPr>
    </w:p>
    <w:p w:rsidR="00866DE7" w:rsidRDefault="00A4667E" w:rsidP="003B7C03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Positive:</w:t>
      </w:r>
      <w:r w:rsidR="002B03D8">
        <w:rPr>
          <w:rFonts w:ascii="Times New Roman" w:eastAsia="Calibri" w:hAnsi="Times New Roman" w:cs="Times New Roman"/>
          <w:sz w:val="22"/>
          <w:szCs w:val="22"/>
        </w:rPr>
        <w:t xml:space="preserve"> Over the summer, s</w:t>
      </w:r>
      <w:r w:rsidR="003B7C03">
        <w:rPr>
          <w:rFonts w:ascii="Times New Roman" w:eastAsia="Calibri" w:hAnsi="Times New Roman" w:cs="Times New Roman"/>
          <w:sz w:val="22"/>
          <w:szCs w:val="22"/>
        </w:rPr>
        <w:t xml:space="preserve">haring one email per month with the faculty increases their awareness of </w:t>
      </w:r>
      <w:r w:rsidR="002B03D8">
        <w:rPr>
          <w:rFonts w:ascii="Times New Roman" w:eastAsia="Calibri" w:hAnsi="Times New Roman" w:cs="Times New Roman"/>
          <w:sz w:val="22"/>
          <w:szCs w:val="22"/>
        </w:rPr>
        <w:t xml:space="preserve">ongoing </w:t>
      </w:r>
      <w:r w:rsidR="003B7C03">
        <w:rPr>
          <w:rFonts w:ascii="Times New Roman" w:eastAsia="Calibri" w:hAnsi="Times New Roman" w:cs="Times New Roman"/>
          <w:sz w:val="22"/>
          <w:szCs w:val="22"/>
        </w:rPr>
        <w:t>FS business.  Raising the SAC stipend by $108 is appreciated</w:t>
      </w:r>
      <w:r w:rsidR="002B03D8">
        <w:rPr>
          <w:rFonts w:ascii="Times New Roman" w:eastAsia="Calibri" w:hAnsi="Times New Roman" w:cs="Times New Roman"/>
          <w:sz w:val="22"/>
          <w:szCs w:val="22"/>
        </w:rPr>
        <w:t>, as is the explanation of the breakdown of the $500</w:t>
      </w:r>
      <w:r w:rsidR="003B7C03">
        <w:rPr>
          <w:rFonts w:ascii="Times New Roman" w:eastAsia="Calibri" w:hAnsi="Times New Roman" w:cs="Times New Roman"/>
          <w:sz w:val="22"/>
          <w:szCs w:val="22"/>
        </w:rPr>
        <w:t xml:space="preserve">.  The new language includes SAC substitutes to represent their units when the assigned SAC representative cannot attend in-person.  </w:t>
      </w: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866DE7" w:rsidRDefault="00866DE7" w:rsidP="00866DE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1D68F5" w:rsidRDefault="001D68F5" w:rsidP="001D68F5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VOTE:  Number of Senators</w:t>
      </w:r>
      <w:r w:rsidR="00FF53DD">
        <w:rPr>
          <w:rFonts w:ascii="Times New Roman" w:hAnsi="Times New Roman" w:cs="Times New Roman"/>
          <w:sz w:val="22"/>
          <w:szCs w:val="22"/>
        </w:rPr>
        <w:t xml:space="preserve"> Present</w:t>
      </w:r>
      <w:r>
        <w:rPr>
          <w:rFonts w:ascii="Times New Roman" w:hAnsi="Times New Roman" w:cs="Times New Roman"/>
          <w:sz w:val="22"/>
          <w:szCs w:val="22"/>
        </w:rPr>
        <w:t xml:space="preserve">: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Votes in Favor: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Motion Passes or Fails:</w:t>
      </w:r>
    </w:p>
    <w:p w:rsidR="00AF53F2" w:rsidRDefault="00AF53F2" w:rsidP="00866DE7">
      <w:pPr>
        <w:tabs>
          <w:tab w:val="center" w:pos="4680"/>
          <w:tab w:val="right" w:pos="936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66DE7" w:rsidRPr="00B41C46" w:rsidRDefault="00866DE7" w:rsidP="00866DE7">
      <w:pPr>
        <w:rPr>
          <w:rFonts w:ascii="Times New Roman" w:hAnsi="Times New Roman" w:cs="Times New Roman"/>
          <w:sz w:val="22"/>
          <w:szCs w:val="22"/>
        </w:rPr>
      </w:pPr>
    </w:p>
    <w:p w:rsidR="00B965EE" w:rsidRDefault="00B965EE"/>
    <w:sectPr w:rsidR="00B96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9B3" w:rsidRDefault="006659B3">
      <w:r>
        <w:separator/>
      </w:r>
    </w:p>
  </w:endnote>
  <w:endnote w:type="continuationSeparator" w:id="0">
    <w:p w:rsidR="006659B3" w:rsidRDefault="0066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32B" w:rsidRDefault="007763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32B" w:rsidRDefault="007763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32B" w:rsidRDefault="007763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9B3" w:rsidRDefault="006659B3">
      <w:r>
        <w:separator/>
      </w:r>
    </w:p>
  </w:footnote>
  <w:footnote w:type="continuationSeparator" w:id="0">
    <w:p w:rsidR="006659B3" w:rsidRDefault="00665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32B" w:rsidRDefault="007763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450462"/>
      <w:docPartObj>
        <w:docPartGallery w:val="Watermarks"/>
        <w:docPartUnique/>
      </w:docPartObj>
    </w:sdtPr>
    <w:sdtEndPr/>
    <w:sdtContent>
      <w:p w:rsidR="00A516B5" w:rsidRDefault="006659B3" w:rsidP="00A516B5">
        <w:pPr>
          <w:pStyle w:val="Header"/>
          <w:jc w:val="cent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32B" w:rsidRDefault="007763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40762"/>
    <w:multiLevelType w:val="hybridMultilevel"/>
    <w:tmpl w:val="E200A2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86B64"/>
    <w:multiLevelType w:val="hybridMultilevel"/>
    <w:tmpl w:val="8C66AF68"/>
    <w:lvl w:ilvl="0" w:tplc="E89C6C4E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2E0E1F"/>
    <w:multiLevelType w:val="multilevel"/>
    <w:tmpl w:val="C85C05F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3" w15:restartNumberingAfterBreak="0">
    <w:nsid w:val="60F612D6"/>
    <w:multiLevelType w:val="multilevel"/>
    <w:tmpl w:val="BD54F6C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4" w15:restartNumberingAfterBreak="0">
    <w:nsid w:val="6D3D7FE3"/>
    <w:multiLevelType w:val="multilevel"/>
    <w:tmpl w:val="EFA42EE0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5" w15:restartNumberingAfterBreak="0">
    <w:nsid w:val="720B6D30"/>
    <w:multiLevelType w:val="hybridMultilevel"/>
    <w:tmpl w:val="31D07B26"/>
    <w:lvl w:ilvl="0" w:tplc="FFB66CC8">
      <w:start w:val="1"/>
      <w:numFmt w:val="upperRoman"/>
      <w:lvlText w:val="%1."/>
      <w:lvlJc w:val="left"/>
      <w:pPr>
        <w:ind w:left="297" w:hanging="197"/>
        <w:jc w:val="left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</w:rPr>
    </w:lvl>
    <w:lvl w:ilvl="1" w:tplc="92542682">
      <w:start w:val="1"/>
      <w:numFmt w:val="upperLetter"/>
      <w:lvlText w:val="%2)"/>
      <w:lvlJc w:val="left"/>
      <w:pPr>
        <w:ind w:left="297" w:hanging="423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</w:rPr>
    </w:lvl>
    <w:lvl w:ilvl="2" w:tplc="D77EB750">
      <w:numFmt w:val="bullet"/>
      <w:lvlText w:val="•"/>
      <w:lvlJc w:val="left"/>
      <w:pPr>
        <w:ind w:left="420" w:hanging="423"/>
      </w:pPr>
      <w:rPr>
        <w:rFonts w:hint="default"/>
      </w:rPr>
    </w:lvl>
    <w:lvl w:ilvl="3" w:tplc="FCE6B7C6">
      <w:numFmt w:val="bullet"/>
      <w:lvlText w:val="•"/>
      <w:lvlJc w:val="left"/>
      <w:pPr>
        <w:ind w:left="1542" w:hanging="423"/>
      </w:pPr>
      <w:rPr>
        <w:rFonts w:hint="default"/>
      </w:rPr>
    </w:lvl>
    <w:lvl w:ilvl="4" w:tplc="B8B228C6">
      <w:numFmt w:val="bullet"/>
      <w:lvlText w:val="•"/>
      <w:lvlJc w:val="left"/>
      <w:pPr>
        <w:ind w:left="2665" w:hanging="423"/>
      </w:pPr>
      <w:rPr>
        <w:rFonts w:hint="default"/>
      </w:rPr>
    </w:lvl>
    <w:lvl w:ilvl="5" w:tplc="9314EEC8">
      <w:numFmt w:val="bullet"/>
      <w:lvlText w:val="•"/>
      <w:lvlJc w:val="left"/>
      <w:pPr>
        <w:ind w:left="3787" w:hanging="423"/>
      </w:pPr>
      <w:rPr>
        <w:rFonts w:hint="default"/>
      </w:rPr>
    </w:lvl>
    <w:lvl w:ilvl="6" w:tplc="21C49DE6">
      <w:numFmt w:val="bullet"/>
      <w:lvlText w:val="•"/>
      <w:lvlJc w:val="left"/>
      <w:pPr>
        <w:ind w:left="4910" w:hanging="423"/>
      </w:pPr>
      <w:rPr>
        <w:rFonts w:hint="default"/>
      </w:rPr>
    </w:lvl>
    <w:lvl w:ilvl="7" w:tplc="EC727C90">
      <w:numFmt w:val="bullet"/>
      <w:lvlText w:val="•"/>
      <w:lvlJc w:val="left"/>
      <w:pPr>
        <w:ind w:left="6032" w:hanging="423"/>
      </w:pPr>
      <w:rPr>
        <w:rFonts w:hint="default"/>
      </w:rPr>
    </w:lvl>
    <w:lvl w:ilvl="8" w:tplc="06847292">
      <w:numFmt w:val="bullet"/>
      <w:lvlText w:val="•"/>
      <w:lvlJc w:val="left"/>
      <w:pPr>
        <w:ind w:left="7155" w:hanging="423"/>
      </w:pPr>
      <w:rPr>
        <w:rFonts w:hint="default"/>
      </w:rPr>
    </w:lvl>
  </w:abstractNum>
  <w:abstractNum w:abstractNumId="6" w15:restartNumberingAfterBreak="0">
    <w:nsid w:val="78BA5D03"/>
    <w:multiLevelType w:val="hybridMultilevel"/>
    <w:tmpl w:val="0E4011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E7"/>
    <w:rsid w:val="00004944"/>
    <w:rsid w:val="00174E50"/>
    <w:rsid w:val="001D68F5"/>
    <w:rsid w:val="002B03D8"/>
    <w:rsid w:val="003B7C03"/>
    <w:rsid w:val="005C6BA4"/>
    <w:rsid w:val="006659B3"/>
    <w:rsid w:val="006A4CCD"/>
    <w:rsid w:val="0077632B"/>
    <w:rsid w:val="007E1A3B"/>
    <w:rsid w:val="0084146D"/>
    <w:rsid w:val="00866DE7"/>
    <w:rsid w:val="008D313E"/>
    <w:rsid w:val="00A4667E"/>
    <w:rsid w:val="00AC394D"/>
    <w:rsid w:val="00AF53F2"/>
    <w:rsid w:val="00B965EE"/>
    <w:rsid w:val="00BA0190"/>
    <w:rsid w:val="00E0026A"/>
    <w:rsid w:val="00E11982"/>
    <w:rsid w:val="00EE77D6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A036FA7-4806-49C6-B18C-5610CEEA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6DE7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866DE7"/>
    <w:pPr>
      <w:keepNext/>
      <w:keepLines/>
      <w:outlineLvl w:val="0"/>
    </w:pPr>
    <w:rPr>
      <w:rFonts w:ascii="Arial" w:eastAsia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DE7"/>
    <w:rPr>
      <w:rFonts w:ascii="Arial" w:eastAsia="Arial" w:hAnsi="Arial" w:cs="Arial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6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E7"/>
    <w:rPr>
      <w:rFonts w:ascii="Cambria" w:eastAsia="Cambria" w:hAnsi="Cambria" w:cs="Cambria"/>
      <w:color w:val="000000"/>
      <w:sz w:val="24"/>
      <w:szCs w:val="20"/>
    </w:rPr>
  </w:style>
  <w:style w:type="paragraph" w:styleId="ListParagraph">
    <w:name w:val="List Paragraph"/>
    <w:basedOn w:val="Normal"/>
    <w:uiPriority w:val="1"/>
    <w:qFormat/>
    <w:rsid w:val="00BA019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A0190"/>
    <w:pPr>
      <w:widowControl w:val="0"/>
      <w:autoSpaceDE w:val="0"/>
      <w:autoSpaceDN w:val="0"/>
      <w:ind w:left="297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01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32B"/>
    <w:rPr>
      <w:rFonts w:ascii="Cambria" w:eastAsia="Cambria" w:hAnsi="Cambria" w:cs="Cambria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1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Chrys Egan</cp:lastModifiedBy>
  <cp:revision>7</cp:revision>
  <dcterms:created xsi:type="dcterms:W3CDTF">2018-08-26T12:20:00Z</dcterms:created>
  <dcterms:modified xsi:type="dcterms:W3CDTF">2018-08-27T13:27:00Z</dcterms:modified>
</cp:coreProperties>
</file>