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C7188" w14:textId="77777777" w:rsidR="006B79A8" w:rsidRDefault="006B79A8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B79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Faculty Senate (FS) Agenda</w:t>
      </w:r>
    </w:p>
    <w:p w14:paraId="7E08A433" w14:textId="5A49880F" w:rsidR="00D86A69" w:rsidRPr="00F4276F" w:rsidRDefault="00D86A69" w:rsidP="00F4276F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Special Topic Meeting: </w:t>
      </w:r>
      <w:r w:rsidR="00C932F7">
        <w:rPr>
          <w:rFonts w:asciiTheme="minorHAnsi" w:hAnsiTheme="minorHAnsi" w:cstheme="minorHAnsi"/>
          <w:b/>
          <w:bCs/>
          <w:color w:val="000000"/>
          <w:sz w:val="22"/>
          <w:szCs w:val="22"/>
        </w:rPr>
        <w:t>General Education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6AFC5D13" w14:textId="55958137" w:rsidR="006B79A8" w:rsidRPr="006B79A8" w:rsidRDefault="00152029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March 5</w:t>
      </w:r>
      <w:r w:rsidR="00D86A6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D571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B79A8" w:rsidRPr="006B79A8">
        <w:rPr>
          <w:rFonts w:asciiTheme="minorHAnsi" w:hAnsiTheme="minorHAnsi" w:cstheme="minorHAnsi"/>
          <w:color w:val="000000"/>
          <w:sz w:val="22"/>
          <w:szCs w:val="22"/>
        </w:rPr>
        <w:t>3:30 p.m.</w:t>
      </w:r>
    </w:p>
    <w:p w14:paraId="6E8B86AE" w14:textId="77777777" w:rsidR="006B79A8" w:rsidRPr="006B79A8" w:rsidRDefault="006B79A8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B79A8">
        <w:rPr>
          <w:rFonts w:asciiTheme="minorHAnsi" w:hAnsiTheme="minorHAnsi" w:cstheme="minorHAnsi"/>
          <w:color w:val="000000"/>
          <w:sz w:val="22"/>
          <w:szCs w:val="22"/>
        </w:rPr>
        <w:t>Senate Chambers: Holloway Hall 119</w:t>
      </w:r>
    </w:p>
    <w:p w14:paraId="79BAA6E3" w14:textId="77777777" w:rsidR="006B79A8" w:rsidRDefault="005F5860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5" w:history="1">
        <w:r w:rsidR="006B79A8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2BF7BA7C" w14:textId="77777777" w:rsidR="005F5860" w:rsidRPr="005F5860" w:rsidRDefault="005F5860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bookmarkStart w:id="0" w:name="_GoBack"/>
    </w:p>
    <w:p w14:paraId="59B9E576" w14:textId="4BA4C578" w:rsidR="005F5860" w:rsidRPr="005F5860" w:rsidRDefault="005F5860" w:rsidP="005F5860">
      <w:pPr>
        <w:pStyle w:val="NormalWeb"/>
        <w:spacing w:before="0" w:beforeAutospacing="0" w:after="0" w:afterAutospacing="0"/>
        <w:contextualSpacing/>
        <w:rPr>
          <w:rStyle w:val="Hyperlink"/>
          <w:rFonts w:asciiTheme="minorHAnsi" w:hAnsiTheme="minorHAnsi" w:cstheme="minorHAnsi"/>
          <w:sz w:val="22"/>
          <w:szCs w:val="22"/>
        </w:rPr>
      </w:pPr>
      <w:r w:rsidRPr="005F5860">
        <w:rPr>
          <w:rFonts w:asciiTheme="minorHAnsi" w:hAnsiTheme="minorHAnsi" w:cstheme="minorHAnsi"/>
          <w:sz w:val="22"/>
          <w:szCs w:val="22"/>
        </w:rPr>
        <w:t>Senators in attendance:</w:t>
      </w:r>
    </w:p>
    <w:bookmarkEnd w:id="0"/>
    <w:p w14:paraId="08A13F0A" w14:textId="77777777" w:rsidR="006B79A8" w:rsidRPr="006B79A8" w:rsidRDefault="006B79A8" w:rsidP="006B79A8">
      <w:pPr>
        <w:pStyle w:val="NormalWeb"/>
        <w:spacing w:before="0" w:beforeAutospacing="0" w:after="0" w:afterAutospacing="0"/>
        <w:ind w:left="1080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88E5144" w14:textId="184832FD" w:rsidR="00D86A69" w:rsidRDefault="006B79A8" w:rsidP="00D86A69">
      <w:pPr>
        <w:pStyle w:val="ListParagraph"/>
        <w:numPr>
          <w:ilvl w:val="0"/>
          <w:numId w:val="8"/>
        </w:numPr>
        <w:spacing w:after="0" w:line="240" w:lineRule="auto"/>
        <w:textAlignment w:val="center"/>
        <w:rPr>
          <w:rFonts w:cstheme="minorHAnsi"/>
        </w:rPr>
      </w:pPr>
      <w:r w:rsidRPr="00D86A69">
        <w:rPr>
          <w:rFonts w:cstheme="minorHAnsi"/>
        </w:rPr>
        <w:t xml:space="preserve">Announcements from the </w:t>
      </w:r>
      <w:r w:rsidR="00DB5FE1">
        <w:rPr>
          <w:rFonts w:cstheme="minorHAnsi"/>
        </w:rPr>
        <w:t xml:space="preserve">President, Provost, </w:t>
      </w:r>
      <w:r w:rsidRPr="00D86A69">
        <w:rPr>
          <w:rFonts w:cstheme="minorHAnsi"/>
        </w:rPr>
        <w:t xml:space="preserve">Senate President </w:t>
      </w:r>
    </w:p>
    <w:p w14:paraId="4147B785" w14:textId="77777777" w:rsidR="00152029" w:rsidRDefault="00152029" w:rsidP="00152029">
      <w:pPr>
        <w:pStyle w:val="ListParagraph"/>
        <w:numPr>
          <w:ilvl w:val="1"/>
          <w:numId w:val="8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Faculty Senate President</w:t>
      </w:r>
    </w:p>
    <w:p w14:paraId="638AED40" w14:textId="7758489F" w:rsidR="00152029" w:rsidRDefault="00152029" w:rsidP="00152029">
      <w:pPr>
        <w:pStyle w:val="ListParagraph"/>
        <w:numPr>
          <w:ilvl w:val="2"/>
          <w:numId w:val="8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Review of FS 2018-2019 agenda grid</w:t>
      </w:r>
    </w:p>
    <w:p w14:paraId="10E6FDC4" w14:textId="0CC599FC" w:rsidR="00152029" w:rsidRDefault="00152029" w:rsidP="00152029">
      <w:pPr>
        <w:pStyle w:val="ListParagraph"/>
        <w:numPr>
          <w:ilvl w:val="2"/>
          <w:numId w:val="8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Upcoming FS elections and officer positions</w:t>
      </w:r>
    </w:p>
    <w:p w14:paraId="1D8C0E2F" w14:textId="13B10821" w:rsidR="00152029" w:rsidRDefault="00152029" w:rsidP="00152029">
      <w:pPr>
        <w:pStyle w:val="ListParagraph"/>
        <w:numPr>
          <w:ilvl w:val="2"/>
          <w:numId w:val="8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 xml:space="preserve">FS Summer Advisory Committee </w:t>
      </w:r>
    </w:p>
    <w:p w14:paraId="559B11B7" w14:textId="77777777" w:rsidR="00D86A69" w:rsidRDefault="00D86A69" w:rsidP="00D86A69">
      <w:pPr>
        <w:pStyle w:val="ListParagraph"/>
        <w:spacing w:after="0" w:line="240" w:lineRule="auto"/>
        <w:textAlignment w:val="center"/>
        <w:rPr>
          <w:rFonts w:cstheme="minorHAnsi"/>
        </w:rPr>
      </w:pPr>
    </w:p>
    <w:p w14:paraId="1F47A11C" w14:textId="77777777" w:rsidR="00304BB6" w:rsidRDefault="00304BB6" w:rsidP="00304BB6">
      <w:pPr>
        <w:pStyle w:val="PlainText"/>
        <w:numPr>
          <w:ilvl w:val="0"/>
          <w:numId w:val="8"/>
        </w:numPr>
      </w:pPr>
      <w:r w:rsidRPr="00D86A69">
        <w:rPr>
          <w:rFonts w:cstheme="minorHAnsi"/>
          <w:shd w:val="clear" w:color="auto" w:fill="FFFFFF"/>
        </w:rPr>
        <w:t>General Education</w:t>
      </w:r>
    </w:p>
    <w:p w14:paraId="559408CC" w14:textId="79578C44" w:rsidR="00152029" w:rsidRPr="00152029" w:rsidRDefault="00152029" w:rsidP="00304BB6">
      <w:pPr>
        <w:pStyle w:val="PlainText"/>
        <w:numPr>
          <w:ilvl w:val="1"/>
          <w:numId w:val="8"/>
        </w:numPr>
        <w:rPr>
          <w:rFonts w:asciiTheme="minorHAnsi" w:hAnsiTheme="minorHAnsi" w:cstheme="minorHAnsi"/>
        </w:rPr>
      </w:pPr>
      <w:r>
        <w:t xml:space="preserve">Reviewing the FS </w:t>
      </w:r>
      <w:r>
        <w:t xml:space="preserve">Charge </w:t>
      </w:r>
      <w:r>
        <w:t xml:space="preserve">to the General </w:t>
      </w:r>
      <w:r w:rsidRPr="00D86A69">
        <w:rPr>
          <w:rFonts w:asciiTheme="minorHAnsi" w:hAnsiTheme="minorHAnsi" w:cstheme="minorHAnsi"/>
        </w:rPr>
        <w:t>Education Steering Committee</w:t>
      </w:r>
      <w:r>
        <w:rPr>
          <w:rFonts w:asciiTheme="minorHAnsi" w:hAnsiTheme="minorHAnsi" w:cstheme="minorHAnsi"/>
        </w:rPr>
        <w:t xml:space="preserve"> </w:t>
      </w:r>
    </w:p>
    <w:p w14:paraId="19FC6C8A" w14:textId="417B7F18" w:rsidR="00304BB6" w:rsidRDefault="00152029" w:rsidP="00304BB6">
      <w:pPr>
        <w:pStyle w:val="PlainText"/>
        <w:numPr>
          <w:ilvl w:val="1"/>
          <w:numId w:val="8"/>
        </w:numPr>
        <w:rPr>
          <w:rFonts w:asciiTheme="minorHAnsi" w:hAnsiTheme="minorHAnsi" w:cstheme="minorHAnsi"/>
        </w:rPr>
      </w:pPr>
      <w:r>
        <w:t xml:space="preserve">GESC Discussion of Model Drafts - </w:t>
      </w:r>
      <w:r w:rsidR="00304BB6">
        <w:rPr>
          <w:rFonts w:asciiTheme="minorHAnsi" w:hAnsiTheme="minorHAnsi" w:cstheme="minorHAnsi"/>
        </w:rPr>
        <w:t xml:space="preserve"> Tom Cawthern, GESC Chair </w:t>
      </w:r>
    </w:p>
    <w:p w14:paraId="39C784B3" w14:textId="363A9DB8" w:rsidR="00152029" w:rsidRPr="00D04108" w:rsidRDefault="00152029" w:rsidP="00304BB6">
      <w:pPr>
        <w:pStyle w:val="PlainText"/>
        <w:numPr>
          <w:ilvl w:val="1"/>
          <w:numId w:val="8"/>
        </w:numPr>
        <w:rPr>
          <w:rFonts w:asciiTheme="minorHAnsi" w:hAnsiTheme="minorHAnsi" w:cstheme="minorHAnsi"/>
        </w:rPr>
      </w:pPr>
      <w:r>
        <w:t xml:space="preserve">Next steps </w:t>
      </w:r>
    </w:p>
    <w:p w14:paraId="564FFB21" w14:textId="1386390F" w:rsidR="00D86A69" w:rsidRPr="00D86A69" w:rsidRDefault="00D86A69" w:rsidP="00152029">
      <w:pPr>
        <w:pStyle w:val="PlainText"/>
      </w:pPr>
    </w:p>
    <w:p w14:paraId="30C24798" w14:textId="3FAFAE0B" w:rsidR="006B79A8" w:rsidRPr="00D86A69" w:rsidRDefault="00D86A69" w:rsidP="00D86A69">
      <w:pPr>
        <w:pStyle w:val="PlainText"/>
        <w:numPr>
          <w:ilvl w:val="0"/>
          <w:numId w:val="3"/>
        </w:numPr>
      </w:pPr>
      <w:r>
        <w:rPr>
          <w:rFonts w:cstheme="minorHAnsi"/>
        </w:rPr>
        <w:t>Other Business?</w:t>
      </w:r>
    </w:p>
    <w:p w14:paraId="37F0471A" w14:textId="77777777" w:rsidR="00BD5718" w:rsidRPr="006B79A8" w:rsidRDefault="00BD5718" w:rsidP="00BD5718">
      <w:pPr>
        <w:spacing w:line="240" w:lineRule="auto"/>
        <w:ind w:left="540"/>
        <w:contextualSpacing/>
        <w:textAlignment w:val="center"/>
        <w:rPr>
          <w:rFonts w:cstheme="minorHAnsi"/>
        </w:rPr>
      </w:pPr>
    </w:p>
    <w:p w14:paraId="284169F6" w14:textId="77777777" w:rsidR="006B79A8" w:rsidRPr="006B79A8" w:rsidRDefault="006B79A8" w:rsidP="00BD5718">
      <w:pPr>
        <w:spacing w:line="240" w:lineRule="auto"/>
        <w:contextualSpacing/>
        <w:textAlignment w:val="center"/>
        <w:rPr>
          <w:rFonts w:cstheme="minorHAnsi"/>
        </w:rPr>
      </w:pPr>
      <w:r w:rsidRPr="006B79A8">
        <w:rPr>
          <w:rFonts w:cstheme="minorHAnsi"/>
        </w:rPr>
        <w:t>Adjourn (5:00 PM)</w:t>
      </w:r>
    </w:p>
    <w:p w14:paraId="01EAFDB6" w14:textId="77777777" w:rsidR="00B0128D" w:rsidRPr="006B79A8" w:rsidRDefault="00B0128D" w:rsidP="006B79A8">
      <w:pPr>
        <w:spacing w:line="240" w:lineRule="auto"/>
        <w:contextualSpacing/>
        <w:rPr>
          <w:rFonts w:cstheme="minorHAnsi"/>
        </w:rPr>
      </w:pPr>
    </w:p>
    <w:sectPr w:rsidR="00B0128D" w:rsidRPr="006B7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C5D"/>
    <w:multiLevelType w:val="multilevel"/>
    <w:tmpl w:val="F474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F19D0"/>
    <w:multiLevelType w:val="hybridMultilevel"/>
    <w:tmpl w:val="C630C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23618"/>
    <w:multiLevelType w:val="multilevel"/>
    <w:tmpl w:val="6730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F6C87"/>
    <w:multiLevelType w:val="multilevel"/>
    <w:tmpl w:val="9BE6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354E1"/>
    <w:multiLevelType w:val="multilevel"/>
    <w:tmpl w:val="2AB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D0C90"/>
    <w:multiLevelType w:val="multilevel"/>
    <w:tmpl w:val="2D2E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CB5ABB"/>
    <w:multiLevelType w:val="multilevel"/>
    <w:tmpl w:val="05D0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6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/>
    <w:lvlOverride w:ilvl="1">
      <w:startOverride w:val="1"/>
    </w:lvlOverride>
  </w:num>
  <w:num w:numId="5">
    <w:abstractNumId w:val="2"/>
    <w:lvlOverride w:ilvl="0">
      <w:startOverride w:val="4"/>
    </w:lvlOverride>
  </w:num>
  <w:num w:numId="6">
    <w:abstractNumId w:val="3"/>
    <w:lvlOverride w:ilvl="0"/>
    <w:lvlOverride w:ilvl="1">
      <w:startOverride w:val="1"/>
    </w:lvlOverride>
  </w:num>
  <w:num w:numId="7">
    <w:abstractNumId w:val="4"/>
    <w:lvlOverride w:ilvl="0">
      <w:startOverride w:val="7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A8"/>
    <w:rsid w:val="000A435F"/>
    <w:rsid w:val="001040AE"/>
    <w:rsid w:val="00152029"/>
    <w:rsid w:val="001F6831"/>
    <w:rsid w:val="00304BB6"/>
    <w:rsid w:val="003A27E1"/>
    <w:rsid w:val="00412DEA"/>
    <w:rsid w:val="00520B2E"/>
    <w:rsid w:val="005F5860"/>
    <w:rsid w:val="006B79A8"/>
    <w:rsid w:val="00755D8C"/>
    <w:rsid w:val="00AA3E33"/>
    <w:rsid w:val="00B0128D"/>
    <w:rsid w:val="00B437D8"/>
    <w:rsid w:val="00BD5718"/>
    <w:rsid w:val="00C932F7"/>
    <w:rsid w:val="00D04108"/>
    <w:rsid w:val="00D86A69"/>
    <w:rsid w:val="00DB5FE1"/>
    <w:rsid w:val="00DB7B49"/>
    <w:rsid w:val="00E22EDC"/>
    <w:rsid w:val="00E32337"/>
    <w:rsid w:val="00EE2B08"/>
    <w:rsid w:val="00F4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F116"/>
  <w15:chartTrackingRefBased/>
  <w15:docId w15:val="{50844557-BF3B-476A-B289-BFCDD691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9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86A6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6A6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isbury.edu/campusgov/facse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Chrys Egan</cp:lastModifiedBy>
  <cp:revision>4</cp:revision>
  <dcterms:created xsi:type="dcterms:W3CDTF">2019-03-01T16:55:00Z</dcterms:created>
  <dcterms:modified xsi:type="dcterms:W3CDTF">2019-03-01T17:33:00Z</dcterms:modified>
</cp:coreProperties>
</file>