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C7188" w14:textId="77777777" w:rsidR="006B79A8" w:rsidRDefault="006B79A8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B79A8">
        <w:rPr>
          <w:rFonts w:asciiTheme="minorHAnsi" w:hAnsiTheme="minorHAnsi" w:cstheme="minorHAnsi"/>
          <w:b/>
          <w:bCs/>
          <w:color w:val="000000"/>
          <w:sz w:val="22"/>
          <w:szCs w:val="22"/>
        </w:rPr>
        <w:t>Faculty Senate (FS) Agenda</w:t>
      </w:r>
    </w:p>
    <w:p w14:paraId="7E08A433" w14:textId="7B1D1A53" w:rsidR="00D86A69" w:rsidRPr="00F4276F" w:rsidRDefault="00D86A69" w:rsidP="00F4276F">
      <w:pPr>
        <w:pStyle w:val="NormalWeb"/>
        <w:spacing w:before="0" w:beforeAutospacing="0" w:after="0" w:afterAutospacing="0"/>
        <w:ind w:left="108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Special Topic Meeting: </w:t>
      </w:r>
      <w:r w:rsidR="00C932F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General Education</w:t>
      </w:r>
      <w:r w:rsidR="00C932F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F4276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Council of </w:t>
      </w:r>
      <w:r w:rsidR="00F4276F">
        <w:rPr>
          <w:rFonts w:asciiTheme="minorHAnsi" w:hAnsiTheme="minorHAnsi" w:cstheme="minorHAnsi"/>
          <w:b/>
          <w:bCs/>
          <w:color w:val="000000"/>
          <w:sz w:val="22"/>
          <w:szCs w:val="22"/>
        </w:rPr>
        <w:t>University System of Maryland</w:t>
      </w:r>
      <w:r w:rsidR="00F4276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Faculty, Maryland Legislative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Briefing</w:t>
      </w:r>
      <w:r w:rsidR="00C932F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and </w:t>
      </w:r>
      <w:r w:rsidR="00F4276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SU </w:t>
      </w:r>
      <w:r w:rsidR="00C932F7">
        <w:rPr>
          <w:rFonts w:asciiTheme="minorHAnsi" w:hAnsiTheme="minorHAnsi" w:cstheme="minorHAnsi"/>
          <w:b/>
          <w:bCs/>
          <w:color w:val="000000"/>
          <w:sz w:val="22"/>
          <w:szCs w:val="22"/>
        </w:rPr>
        <w:t>Budget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6AFC5D13" w14:textId="1CDA4EAA" w:rsidR="006B79A8" w:rsidRPr="006B79A8" w:rsidRDefault="00D86A69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February 19,</w:t>
      </w:r>
      <w:r w:rsidR="00BD571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B79A8" w:rsidRPr="006B79A8">
        <w:rPr>
          <w:rFonts w:asciiTheme="minorHAnsi" w:hAnsiTheme="minorHAnsi" w:cstheme="minorHAnsi"/>
          <w:color w:val="000000"/>
          <w:sz w:val="22"/>
          <w:szCs w:val="22"/>
        </w:rPr>
        <w:t>3:30 p.m.</w:t>
      </w:r>
    </w:p>
    <w:p w14:paraId="6E8B86AE" w14:textId="77777777" w:rsidR="006B79A8" w:rsidRPr="006B79A8" w:rsidRDefault="006B79A8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B79A8">
        <w:rPr>
          <w:rFonts w:asciiTheme="minorHAnsi" w:hAnsiTheme="minorHAnsi" w:cstheme="minorHAnsi"/>
          <w:color w:val="000000"/>
          <w:sz w:val="22"/>
          <w:szCs w:val="22"/>
        </w:rPr>
        <w:t>Senate Chambers: Holloway Hall 119</w:t>
      </w:r>
      <w:bookmarkStart w:id="0" w:name="_GoBack"/>
      <w:bookmarkEnd w:id="0"/>
    </w:p>
    <w:p w14:paraId="79BAA6E3" w14:textId="77777777" w:rsidR="006B79A8" w:rsidRPr="006B79A8" w:rsidRDefault="00F4276F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5" w:history="1">
        <w:r w:rsidR="006B79A8" w:rsidRPr="006B79A8">
          <w:rPr>
            <w:rStyle w:val="Hyperlink"/>
            <w:rFonts w:asciiTheme="minorHAnsi" w:hAnsiTheme="minorHAnsi" w:cstheme="minorHAnsi"/>
            <w:sz w:val="22"/>
            <w:szCs w:val="22"/>
          </w:rPr>
          <w:t>http://www.salisbury.edu/campusgov/facsenate/</w:t>
        </w:r>
      </w:hyperlink>
    </w:p>
    <w:p w14:paraId="08A13F0A" w14:textId="77777777" w:rsidR="006B79A8" w:rsidRPr="006B79A8" w:rsidRDefault="006B79A8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88E5144" w14:textId="184832FD" w:rsidR="00D86A69" w:rsidRDefault="006B79A8" w:rsidP="00D86A69">
      <w:pPr>
        <w:pStyle w:val="ListParagraph"/>
        <w:numPr>
          <w:ilvl w:val="0"/>
          <w:numId w:val="8"/>
        </w:numPr>
        <w:spacing w:after="0" w:line="240" w:lineRule="auto"/>
        <w:textAlignment w:val="center"/>
        <w:rPr>
          <w:rFonts w:cstheme="minorHAnsi"/>
        </w:rPr>
      </w:pPr>
      <w:r w:rsidRPr="00D86A69">
        <w:rPr>
          <w:rFonts w:cstheme="minorHAnsi"/>
        </w:rPr>
        <w:t xml:space="preserve">Announcements from the </w:t>
      </w:r>
      <w:r w:rsidR="00DB5FE1">
        <w:rPr>
          <w:rFonts w:cstheme="minorHAnsi"/>
        </w:rPr>
        <w:t xml:space="preserve">President, Provost, </w:t>
      </w:r>
      <w:r w:rsidRPr="00D86A69">
        <w:rPr>
          <w:rFonts w:cstheme="minorHAnsi"/>
        </w:rPr>
        <w:t xml:space="preserve">Senate President </w:t>
      </w:r>
    </w:p>
    <w:p w14:paraId="559B11B7" w14:textId="77777777" w:rsidR="00D86A69" w:rsidRDefault="00D86A69" w:rsidP="00D86A69">
      <w:pPr>
        <w:pStyle w:val="ListParagraph"/>
        <w:spacing w:after="0" w:line="240" w:lineRule="auto"/>
        <w:textAlignment w:val="center"/>
        <w:rPr>
          <w:rFonts w:cstheme="minorHAnsi"/>
        </w:rPr>
      </w:pPr>
    </w:p>
    <w:p w14:paraId="1F47A11C" w14:textId="77777777" w:rsidR="00304BB6" w:rsidRDefault="00304BB6" w:rsidP="00304BB6">
      <w:pPr>
        <w:pStyle w:val="PlainText"/>
        <w:numPr>
          <w:ilvl w:val="0"/>
          <w:numId w:val="8"/>
        </w:numPr>
      </w:pPr>
      <w:r w:rsidRPr="00D86A69">
        <w:rPr>
          <w:rFonts w:cstheme="minorHAnsi"/>
          <w:shd w:val="clear" w:color="auto" w:fill="FFFFFF"/>
        </w:rPr>
        <w:t>General Education</w:t>
      </w:r>
    </w:p>
    <w:p w14:paraId="19FC6C8A" w14:textId="09F91E88" w:rsidR="00304BB6" w:rsidRPr="00D04108" w:rsidRDefault="00304BB6" w:rsidP="00304BB6">
      <w:pPr>
        <w:pStyle w:val="PlainText"/>
        <w:numPr>
          <w:ilvl w:val="1"/>
          <w:numId w:val="8"/>
        </w:numPr>
        <w:rPr>
          <w:rFonts w:asciiTheme="minorHAnsi" w:hAnsiTheme="minorHAnsi" w:cstheme="minorHAnsi"/>
        </w:rPr>
      </w:pPr>
      <w:r>
        <w:t xml:space="preserve">Update </w:t>
      </w:r>
      <w:r w:rsidRPr="00D86A69">
        <w:rPr>
          <w:rFonts w:asciiTheme="minorHAnsi" w:hAnsiTheme="minorHAnsi" w:cstheme="minorHAnsi"/>
        </w:rPr>
        <w:t xml:space="preserve">from </w:t>
      </w:r>
      <w:r w:rsidR="000A435F">
        <w:rPr>
          <w:rFonts w:asciiTheme="minorHAnsi" w:hAnsiTheme="minorHAnsi" w:cstheme="minorHAnsi"/>
        </w:rPr>
        <w:t xml:space="preserve">the </w:t>
      </w:r>
      <w:r w:rsidRPr="00D86A69">
        <w:rPr>
          <w:rFonts w:asciiTheme="minorHAnsi" w:hAnsiTheme="minorHAnsi" w:cstheme="minorHAnsi"/>
        </w:rPr>
        <w:t>General Education Steering Committee</w:t>
      </w:r>
      <w:r>
        <w:rPr>
          <w:rFonts w:asciiTheme="minorHAnsi" w:hAnsiTheme="minorHAnsi" w:cstheme="minorHAnsi"/>
        </w:rPr>
        <w:t xml:space="preserve"> – Tom Cawthern, GESC Chair </w:t>
      </w:r>
      <w:r>
        <w:rPr>
          <w:rFonts w:cstheme="minorHAnsi"/>
        </w:rPr>
        <w:t>(15 min)</w:t>
      </w:r>
    </w:p>
    <w:p w14:paraId="1C67E6BD" w14:textId="7EDD7E99" w:rsidR="00D04108" w:rsidRPr="00D86A69" w:rsidRDefault="00D04108" w:rsidP="00304BB6">
      <w:pPr>
        <w:pStyle w:val="PlainText"/>
        <w:numPr>
          <w:ilvl w:val="1"/>
          <w:numId w:val="8"/>
        </w:numPr>
        <w:rPr>
          <w:rFonts w:asciiTheme="minorHAnsi" w:hAnsiTheme="minorHAnsi" w:cstheme="minorHAnsi"/>
        </w:rPr>
      </w:pPr>
      <w:r>
        <w:rPr>
          <w:rFonts w:cstheme="minorHAnsi"/>
        </w:rPr>
        <w:t xml:space="preserve">Motion: UCC mapping of SLOs </w:t>
      </w:r>
      <w:r w:rsidR="00F4276F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F4276F">
        <w:rPr>
          <w:rFonts w:cstheme="minorHAnsi"/>
        </w:rPr>
        <w:t xml:space="preserve">Senator </w:t>
      </w:r>
      <w:r>
        <w:rPr>
          <w:rFonts w:asciiTheme="minorHAnsi" w:eastAsia="Times New Roman" w:hAnsiTheme="minorHAnsi" w:cstheme="minorHAnsi"/>
          <w:szCs w:val="22"/>
        </w:rPr>
        <w:t>Deneen White-Long</w:t>
      </w:r>
      <w:r>
        <w:rPr>
          <w:rFonts w:asciiTheme="minorHAnsi" w:eastAsia="Times New Roman" w:hAnsiTheme="minorHAnsi" w:cstheme="minorHAnsi"/>
          <w:szCs w:val="22"/>
        </w:rPr>
        <w:t xml:space="preserve"> (attached)</w:t>
      </w:r>
    </w:p>
    <w:p w14:paraId="03DCBAE9" w14:textId="7BEE5C4F" w:rsidR="00304BB6" w:rsidRPr="00304BB6" w:rsidRDefault="00D04108" w:rsidP="00304BB6">
      <w:pPr>
        <w:pStyle w:val="PlainText"/>
        <w:numPr>
          <w:ilvl w:val="1"/>
          <w:numId w:val="8"/>
        </w:numPr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Cs w:val="22"/>
        </w:rPr>
        <w:t xml:space="preserve">Motions: </w:t>
      </w:r>
      <w:r w:rsidR="00304BB6" w:rsidRPr="00D86A69">
        <w:rPr>
          <w:rFonts w:asciiTheme="minorHAnsi" w:eastAsia="Times New Roman" w:hAnsiTheme="minorHAnsi" w:cstheme="minorHAnsi"/>
          <w:szCs w:val="22"/>
        </w:rPr>
        <w:t xml:space="preserve">Opportunities to offer general education courses – </w:t>
      </w:r>
      <w:r w:rsidR="00F4276F">
        <w:rPr>
          <w:rFonts w:asciiTheme="minorHAnsi" w:eastAsia="Times New Roman" w:hAnsiTheme="minorHAnsi" w:cstheme="minorHAnsi"/>
          <w:szCs w:val="22"/>
        </w:rPr>
        <w:t xml:space="preserve">Senator </w:t>
      </w:r>
      <w:r w:rsidR="00304BB6" w:rsidRPr="00D86A69">
        <w:rPr>
          <w:rFonts w:asciiTheme="minorHAnsi" w:eastAsia="Times New Roman" w:hAnsiTheme="minorHAnsi" w:cstheme="minorHAnsi"/>
          <w:szCs w:val="22"/>
        </w:rPr>
        <w:t>Sandy Pope</w:t>
      </w:r>
      <w:r>
        <w:rPr>
          <w:rFonts w:asciiTheme="minorHAnsi" w:eastAsia="Times New Roman" w:hAnsiTheme="minorHAnsi" w:cstheme="minorHAnsi"/>
          <w:szCs w:val="22"/>
        </w:rPr>
        <w:t xml:space="preserve">, </w:t>
      </w:r>
      <w:r w:rsidR="00F4276F">
        <w:rPr>
          <w:rFonts w:asciiTheme="minorHAnsi" w:eastAsia="Times New Roman" w:hAnsiTheme="minorHAnsi" w:cstheme="minorHAnsi"/>
          <w:szCs w:val="22"/>
        </w:rPr>
        <w:t xml:space="preserve">Senator </w:t>
      </w:r>
      <w:r>
        <w:rPr>
          <w:rFonts w:asciiTheme="minorHAnsi" w:eastAsia="Times New Roman" w:hAnsiTheme="minorHAnsi" w:cstheme="minorHAnsi"/>
          <w:szCs w:val="22"/>
        </w:rPr>
        <w:t>Deneen White-Long (attached)</w:t>
      </w:r>
    </w:p>
    <w:p w14:paraId="45FB28C7" w14:textId="77777777" w:rsidR="00304BB6" w:rsidRPr="00D86A69" w:rsidRDefault="00304BB6" w:rsidP="00304BB6">
      <w:pPr>
        <w:pStyle w:val="PlainText"/>
        <w:ind w:left="1440"/>
        <w:rPr>
          <w:rFonts w:asciiTheme="minorHAnsi" w:hAnsiTheme="minorHAnsi" w:cstheme="minorHAnsi"/>
        </w:rPr>
      </w:pPr>
    </w:p>
    <w:p w14:paraId="57B65B1B" w14:textId="1947133D" w:rsidR="00304BB6" w:rsidRDefault="00304BB6" w:rsidP="00304BB6">
      <w:pPr>
        <w:pStyle w:val="PlainText"/>
        <w:numPr>
          <w:ilvl w:val="0"/>
          <w:numId w:val="8"/>
        </w:numPr>
      </w:pPr>
      <w:r>
        <w:t>Council of University System of Maryland</w:t>
      </w:r>
      <w:r w:rsidR="00F4276F">
        <w:t xml:space="preserve"> Faculty</w:t>
      </w:r>
      <w:r>
        <w:t xml:space="preserve">  - </w:t>
      </w:r>
      <w:r w:rsidRPr="00B437D8">
        <w:t>Ellen Schaefer-Salins</w:t>
      </w:r>
      <w:r>
        <w:t>, SU CUSF Representative (5 min)</w:t>
      </w:r>
    </w:p>
    <w:p w14:paraId="09D20BF4" w14:textId="77777777" w:rsidR="00304BB6" w:rsidRDefault="00304BB6" w:rsidP="00304BB6">
      <w:pPr>
        <w:pStyle w:val="PlainText"/>
        <w:ind w:left="720"/>
      </w:pPr>
    </w:p>
    <w:p w14:paraId="5C9D6F31" w14:textId="4AB0D535" w:rsidR="006B79A8" w:rsidRPr="00D86A69" w:rsidRDefault="00D86A69" w:rsidP="00D86A69">
      <w:pPr>
        <w:pStyle w:val="ListParagraph"/>
        <w:numPr>
          <w:ilvl w:val="0"/>
          <w:numId w:val="8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 xml:space="preserve">State of Maryland </w:t>
      </w:r>
      <w:r w:rsidRPr="00D86A69">
        <w:rPr>
          <w:rFonts w:cstheme="minorHAnsi"/>
        </w:rPr>
        <w:t xml:space="preserve">Legislative Briefing </w:t>
      </w:r>
      <w:r>
        <w:rPr>
          <w:rFonts w:cstheme="minorHAnsi"/>
        </w:rPr>
        <w:t xml:space="preserve">- </w:t>
      </w:r>
      <w:r w:rsidR="00E22EDC" w:rsidRPr="00D86A69">
        <w:rPr>
          <w:rFonts w:cstheme="minorHAnsi"/>
        </w:rPr>
        <w:t xml:space="preserve">Eli Modlin, </w:t>
      </w:r>
      <w:r>
        <w:rPr>
          <w:rFonts w:cstheme="minorHAnsi"/>
        </w:rPr>
        <w:t xml:space="preserve">Government and Community Relations Officer </w:t>
      </w:r>
      <w:r w:rsidR="00304BB6">
        <w:rPr>
          <w:rFonts w:cstheme="minorHAnsi"/>
        </w:rPr>
        <w:t>(15 min)</w:t>
      </w:r>
    </w:p>
    <w:p w14:paraId="12AFF132" w14:textId="30B2D393" w:rsidR="00D86A69" w:rsidRDefault="00D86A69" w:rsidP="00D86A69">
      <w:pPr>
        <w:pStyle w:val="PlainText"/>
        <w:numPr>
          <w:ilvl w:val="1"/>
          <w:numId w:val="3"/>
        </w:numPr>
      </w:pPr>
      <w:r>
        <w:t xml:space="preserve">House Bill HB98 - </w:t>
      </w:r>
      <w:r w:rsidRPr="00D86A69">
        <w:rPr>
          <w:rFonts w:asciiTheme="minorHAnsi" w:hAnsiTheme="minorHAnsi" w:cstheme="minorHAnsi"/>
          <w:shd w:val="clear" w:color="auto" w:fill="FFFFFF"/>
        </w:rPr>
        <w:t>State Employee and Retiree Health and Welfare Benefits Program</w:t>
      </w:r>
    </w:p>
    <w:p w14:paraId="5D5B8859" w14:textId="6F3CF5F5" w:rsidR="00D86A69" w:rsidRDefault="00D86A69" w:rsidP="00D86A69">
      <w:pPr>
        <w:pStyle w:val="PlainText"/>
        <w:numPr>
          <w:ilvl w:val="1"/>
          <w:numId w:val="3"/>
        </w:numPr>
      </w:pPr>
      <w:r>
        <w:t>University System of Maryland Budget</w:t>
      </w:r>
    </w:p>
    <w:p w14:paraId="1889A509" w14:textId="77777777" w:rsidR="00D86A69" w:rsidRDefault="00D86A69" w:rsidP="00D86A69">
      <w:pPr>
        <w:pStyle w:val="PlainText"/>
        <w:numPr>
          <w:ilvl w:val="1"/>
          <w:numId w:val="3"/>
        </w:numPr>
      </w:pPr>
      <w:r>
        <w:t>University System of Maryland Overview pertaining to SU</w:t>
      </w:r>
    </w:p>
    <w:p w14:paraId="3076B846" w14:textId="77777777" w:rsidR="00755D8C" w:rsidRDefault="00755D8C" w:rsidP="00755D8C">
      <w:pPr>
        <w:pStyle w:val="PlainText"/>
        <w:ind w:left="1440"/>
      </w:pPr>
    </w:p>
    <w:p w14:paraId="6B3FAC7C" w14:textId="7311B928" w:rsidR="00755D8C" w:rsidRDefault="00755D8C" w:rsidP="00755D8C">
      <w:pPr>
        <w:pStyle w:val="PlainText"/>
        <w:numPr>
          <w:ilvl w:val="0"/>
          <w:numId w:val="3"/>
        </w:numPr>
      </w:pPr>
      <w:r>
        <w:t>SU Budget – Marvin Pyles, Vice President of Administration and Finance</w:t>
      </w:r>
      <w:r w:rsidR="000A435F">
        <w:t xml:space="preserve"> (15</w:t>
      </w:r>
      <w:r w:rsidR="00304BB6">
        <w:t xml:space="preserve"> min)</w:t>
      </w:r>
    </w:p>
    <w:p w14:paraId="2C232A96" w14:textId="236AF871" w:rsidR="00755D8C" w:rsidRDefault="00755D8C" w:rsidP="00755D8C">
      <w:pPr>
        <w:pStyle w:val="PlainText"/>
        <w:numPr>
          <w:ilvl w:val="1"/>
          <w:numId w:val="3"/>
        </w:numPr>
      </w:pPr>
      <w:r>
        <w:t>Budget Report</w:t>
      </w:r>
    </w:p>
    <w:p w14:paraId="4E40B4F5" w14:textId="59C9CDEF" w:rsidR="00755D8C" w:rsidRDefault="00755D8C" w:rsidP="00755D8C">
      <w:pPr>
        <w:pStyle w:val="PlainText"/>
        <w:numPr>
          <w:ilvl w:val="1"/>
          <w:numId w:val="3"/>
        </w:numPr>
      </w:pPr>
      <w:r>
        <w:t>Gull Card +1</w:t>
      </w:r>
    </w:p>
    <w:p w14:paraId="564FFB21" w14:textId="1386390F" w:rsidR="00D86A69" w:rsidRPr="00D86A69" w:rsidRDefault="00D86A69" w:rsidP="00D86A69">
      <w:pPr>
        <w:pStyle w:val="PlainText"/>
        <w:ind w:left="1440"/>
      </w:pPr>
    </w:p>
    <w:p w14:paraId="30C24798" w14:textId="3FAFAE0B" w:rsidR="006B79A8" w:rsidRPr="00D86A69" w:rsidRDefault="00D86A69" w:rsidP="00D86A69">
      <w:pPr>
        <w:pStyle w:val="PlainText"/>
        <w:numPr>
          <w:ilvl w:val="0"/>
          <w:numId w:val="3"/>
        </w:numPr>
      </w:pPr>
      <w:r>
        <w:rPr>
          <w:rFonts w:cstheme="minorHAnsi"/>
        </w:rPr>
        <w:t>Other Business?</w:t>
      </w:r>
    </w:p>
    <w:p w14:paraId="37F0471A" w14:textId="77777777" w:rsidR="00BD5718" w:rsidRPr="006B79A8" w:rsidRDefault="00BD5718" w:rsidP="00BD5718">
      <w:pPr>
        <w:spacing w:line="240" w:lineRule="auto"/>
        <w:ind w:left="540"/>
        <w:contextualSpacing/>
        <w:textAlignment w:val="center"/>
        <w:rPr>
          <w:rFonts w:cstheme="minorHAnsi"/>
        </w:rPr>
      </w:pPr>
    </w:p>
    <w:p w14:paraId="284169F6" w14:textId="77777777" w:rsidR="006B79A8" w:rsidRPr="006B79A8" w:rsidRDefault="006B79A8" w:rsidP="00BD5718">
      <w:pPr>
        <w:spacing w:line="240" w:lineRule="auto"/>
        <w:contextualSpacing/>
        <w:textAlignment w:val="center"/>
        <w:rPr>
          <w:rFonts w:cstheme="minorHAnsi"/>
        </w:rPr>
      </w:pPr>
      <w:r w:rsidRPr="006B79A8">
        <w:rPr>
          <w:rFonts w:cstheme="minorHAnsi"/>
        </w:rPr>
        <w:t>Adjourn (5:00 PM)</w:t>
      </w:r>
    </w:p>
    <w:p w14:paraId="01EAFDB6" w14:textId="77777777" w:rsidR="00B0128D" w:rsidRPr="006B79A8" w:rsidRDefault="00B0128D" w:rsidP="006B79A8">
      <w:pPr>
        <w:spacing w:line="240" w:lineRule="auto"/>
        <w:contextualSpacing/>
        <w:rPr>
          <w:rFonts w:cstheme="minorHAnsi"/>
        </w:rPr>
      </w:pPr>
    </w:p>
    <w:sectPr w:rsidR="00B0128D" w:rsidRPr="006B7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0C5D"/>
    <w:multiLevelType w:val="multilevel"/>
    <w:tmpl w:val="F474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F19D0"/>
    <w:multiLevelType w:val="hybridMultilevel"/>
    <w:tmpl w:val="C630C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23618"/>
    <w:multiLevelType w:val="multilevel"/>
    <w:tmpl w:val="6730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DF6C87"/>
    <w:multiLevelType w:val="multilevel"/>
    <w:tmpl w:val="9BE6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354E1"/>
    <w:multiLevelType w:val="multilevel"/>
    <w:tmpl w:val="2AB8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3D0C90"/>
    <w:multiLevelType w:val="multilevel"/>
    <w:tmpl w:val="2D2E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CB5ABB"/>
    <w:multiLevelType w:val="multilevel"/>
    <w:tmpl w:val="05D04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6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/>
    <w:lvlOverride w:ilvl="1">
      <w:startOverride w:val="1"/>
    </w:lvlOverride>
  </w:num>
  <w:num w:numId="5">
    <w:abstractNumId w:val="2"/>
    <w:lvlOverride w:ilvl="0">
      <w:startOverride w:val="4"/>
    </w:lvlOverride>
  </w:num>
  <w:num w:numId="6">
    <w:abstractNumId w:val="3"/>
    <w:lvlOverride w:ilvl="0"/>
    <w:lvlOverride w:ilvl="1">
      <w:startOverride w:val="1"/>
    </w:lvlOverride>
  </w:num>
  <w:num w:numId="7">
    <w:abstractNumId w:val="4"/>
    <w:lvlOverride w:ilvl="0">
      <w:startOverride w:val="7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A8"/>
    <w:rsid w:val="000A435F"/>
    <w:rsid w:val="001F6831"/>
    <w:rsid w:val="00304BB6"/>
    <w:rsid w:val="003A27E1"/>
    <w:rsid w:val="00412DEA"/>
    <w:rsid w:val="00520B2E"/>
    <w:rsid w:val="006B79A8"/>
    <w:rsid w:val="00755D8C"/>
    <w:rsid w:val="00AA3E33"/>
    <w:rsid w:val="00B0128D"/>
    <w:rsid w:val="00B437D8"/>
    <w:rsid w:val="00BD5718"/>
    <w:rsid w:val="00C932F7"/>
    <w:rsid w:val="00D04108"/>
    <w:rsid w:val="00D86A69"/>
    <w:rsid w:val="00DB5FE1"/>
    <w:rsid w:val="00DB7B49"/>
    <w:rsid w:val="00E22EDC"/>
    <w:rsid w:val="00E32337"/>
    <w:rsid w:val="00EE2B08"/>
    <w:rsid w:val="00F4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0F116"/>
  <w15:chartTrackingRefBased/>
  <w15:docId w15:val="{50844557-BF3B-476A-B289-BFCDD691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9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86A6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6A6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isbury.edu/campusgov/facsen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Egan</dc:creator>
  <cp:keywords/>
  <dc:description/>
  <cp:lastModifiedBy>Chrys Egan</cp:lastModifiedBy>
  <cp:revision>14</cp:revision>
  <dcterms:created xsi:type="dcterms:W3CDTF">2019-02-01T23:13:00Z</dcterms:created>
  <dcterms:modified xsi:type="dcterms:W3CDTF">2019-02-17T20:00:00Z</dcterms:modified>
</cp:coreProperties>
</file>