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7188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Faculty Senate (FS) Agenda</w:t>
      </w:r>
    </w:p>
    <w:p w14:paraId="6AFC5D13" w14:textId="704BA5D1" w:rsidR="006B79A8" w:rsidRPr="006B79A8" w:rsidRDefault="00A63995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November 27,</w:t>
      </w:r>
      <w:r w:rsidR="00BD57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B79A8" w:rsidRPr="006B79A8">
        <w:rPr>
          <w:rFonts w:asciiTheme="minorHAnsi" w:hAnsiTheme="minorHAnsi" w:cstheme="minorHAnsi"/>
          <w:color w:val="000000"/>
          <w:sz w:val="22"/>
          <w:szCs w:val="22"/>
        </w:rPr>
        <w:t>3:30 p.m.</w:t>
      </w:r>
    </w:p>
    <w:p w14:paraId="6E8B86AE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color w:val="000000"/>
          <w:sz w:val="22"/>
          <w:szCs w:val="22"/>
        </w:rPr>
        <w:t>Senate Chambers: Holloway Hall 119</w:t>
      </w:r>
    </w:p>
    <w:p w14:paraId="79BAA6E3" w14:textId="77777777" w:rsidR="006B79A8" w:rsidRPr="006B79A8" w:rsidRDefault="00D3384D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5" w:history="1">
        <w:r w:rsidR="006B79A8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8A13F0A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C0B54DD" w14:textId="22D0579E" w:rsidR="006B79A8" w:rsidRPr="006B79A8" w:rsidRDefault="006B79A8" w:rsidP="006B79A8">
      <w:pPr>
        <w:numPr>
          <w:ilvl w:val="0"/>
          <w:numId w:val="1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Welcome/Introductions </w:t>
      </w:r>
      <w:r w:rsidR="00A63995">
        <w:rPr>
          <w:rFonts w:cstheme="minorHAnsi"/>
        </w:rPr>
        <w:t>from President Wight</w:t>
      </w:r>
    </w:p>
    <w:p w14:paraId="01DB7ED5" w14:textId="1AA1CB92" w:rsidR="006B79A8" w:rsidRPr="006B79A8" w:rsidRDefault="006B79A8" w:rsidP="006B79A8">
      <w:pPr>
        <w:numPr>
          <w:ilvl w:val="0"/>
          <w:numId w:val="1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>Approval of Minutes </w:t>
      </w:r>
    </w:p>
    <w:p w14:paraId="5C9D6F31" w14:textId="5B987273" w:rsidR="006B79A8" w:rsidRPr="006B79A8" w:rsidRDefault="006B79A8" w:rsidP="006B79A8">
      <w:pPr>
        <w:numPr>
          <w:ilvl w:val="0"/>
          <w:numId w:val="3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>Announce</w:t>
      </w:r>
      <w:r w:rsidR="00D3384D">
        <w:rPr>
          <w:rFonts w:cstheme="minorHAnsi"/>
        </w:rPr>
        <w:t xml:space="preserve">ments from the Senate President.  </w:t>
      </w:r>
    </w:p>
    <w:p w14:paraId="6DBE238C" w14:textId="77777777" w:rsidR="002044E8" w:rsidRDefault="002044E8" w:rsidP="002044E8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Gull Card +1</w:t>
      </w:r>
    </w:p>
    <w:p w14:paraId="6863B91C" w14:textId="237B0FD6" w:rsidR="00A63995" w:rsidRDefault="00A63995" w:rsidP="002044E8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Consortium Traffic Committee</w:t>
      </w:r>
      <w:r w:rsidR="00D3384D">
        <w:rPr>
          <w:rFonts w:cstheme="minorHAnsi"/>
        </w:rPr>
        <w:t xml:space="preserve"> on parking </w:t>
      </w:r>
    </w:p>
    <w:p w14:paraId="40974647" w14:textId="431B55BD" w:rsidR="00D3384D" w:rsidRDefault="00D3384D" w:rsidP="002044E8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New faculty taxed on moving reimbursement</w:t>
      </w:r>
    </w:p>
    <w:p w14:paraId="4EFCAD4E" w14:textId="77777777" w:rsidR="006B79A8" w:rsidRPr="006B79A8" w:rsidRDefault="006B79A8" w:rsidP="006B79A8">
      <w:pPr>
        <w:spacing w:after="0" w:line="240" w:lineRule="auto"/>
        <w:ind w:left="1080"/>
        <w:contextualSpacing/>
        <w:textAlignment w:val="center"/>
        <w:rPr>
          <w:rFonts w:cstheme="minorHAnsi"/>
        </w:rPr>
      </w:pPr>
    </w:p>
    <w:p w14:paraId="4E915BE8" w14:textId="2ABFC63A" w:rsidR="006B79A8" w:rsidRPr="006B79A8" w:rsidRDefault="006B79A8" w:rsidP="006B79A8">
      <w:pPr>
        <w:numPr>
          <w:ilvl w:val="0"/>
          <w:numId w:val="5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  <w:shd w:val="clear" w:color="auto" w:fill="FFFFFF"/>
        </w:rPr>
        <w:t xml:space="preserve">Remarks from Interim Provost </w:t>
      </w:r>
    </w:p>
    <w:p w14:paraId="0759BD81" w14:textId="77777777" w:rsidR="006B79A8" w:rsidRPr="006B79A8" w:rsidRDefault="006B79A8" w:rsidP="006B79A8">
      <w:pPr>
        <w:pStyle w:val="ListParagraph"/>
        <w:spacing w:line="240" w:lineRule="auto"/>
        <w:ind w:left="1440"/>
        <w:rPr>
          <w:rFonts w:cstheme="minorHAnsi"/>
          <w:shd w:val="clear" w:color="auto" w:fill="FFFFFF"/>
        </w:rPr>
      </w:pPr>
    </w:p>
    <w:p w14:paraId="2DEE78C8" w14:textId="77777777" w:rsidR="00B01023" w:rsidRDefault="006B79A8" w:rsidP="00B01023">
      <w:pPr>
        <w:pStyle w:val="ListParagraph"/>
        <w:numPr>
          <w:ilvl w:val="0"/>
          <w:numId w:val="5"/>
        </w:numPr>
        <w:tabs>
          <w:tab w:val="num" w:pos="1080"/>
        </w:tabs>
        <w:spacing w:after="0" w:line="240" w:lineRule="auto"/>
        <w:ind w:left="540"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Unfinished Business </w:t>
      </w:r>
    </w:p>
    <w:p w14:paraId="0EE053D7" w14:textId="77777777" w:rsidR="00721947" w:rsidRDefault="00721947" w:rsidP="00721947">
      <w:pPr>
        <w:numPr>
          <w:ilvl w:val="1"/>
          <w:numId w:val="5"/>
        </w:numPr>
        <w:spacing w:after="0" w:line="240" w:lineRule="auto"/>
        <w:contextualSpacing/>
      </w:pPr>
      <w:r>
        <w:t>Proposed School of Graduate Studies – Chris Vilmar (attached)</w:t>
      </w:r>
    </w:p>
    <w:p w14:paraId="27D4208E" w14:textId="77777777" w:rsidR="00151201" w:rsidRPr="001B2CE3" w:rsidRDefault="00151201" w:rsidP="00151201">
      <w:pPr>
        <w:pStyle w:val="ListParagraph"/>
        <w:numPr>
          <w:ilvl w:val="1"/>
          <w:numId w:val="5"/>
        </w:numPr>
        <w:spacing w:after="0" w:line="240" w:lineRule="auto"/>
        <w:textAlignment w:val="center"/>
        <w:rPr>
          <w:rFonts w:cstheme="minorHAnsi"/>
        </w:rPr>
      </w:pPr>
      <w:r>
        <w:t>Ad hoc All-Faculty Voting Committee clarification: for February 12 deliverables: (1) a procedural recommendation that provides a basis for voting that could be amended at the time of deliberation OR (2) changes to the bylaws of the faculty senate that would be binding without a subsequent change to the bylaws.</w:t>
      </w:r>
    </w:p>
    <w:p w14:paraId="1DD9D2D1" w14:textId="77777777" w:rsidR="006B79A8" w:rsidRPr="006B79A8" w:rsidRDefault="006B79A8" w:rsidP="006B79A8">
      <w:pPr>
        <w:spacing w:after="0" w:line="240" w:lineRule="auto"/>
        <w:ind w:left="1440"/>
        <w:contextualSpacing/>
        <w:textAlignment w:val="center"/>
        <w:rPr>
          <w:rFonts w:cstheme="minorHAnsi"/>
        </w:rPr>
      </w:pPr>
    </w:p>
    <w:p w14:paraId="48796D39" w14:textId="77AF5675" w:rsidR="006B79A8" w:rsidRDefault="006B79A8" w:rsidP="006B79A8">
      <w:pPr>
        <w:pStyle w:val="ListParagraph"/>
        <w:numPr>
          <w:ilvl w:val="0"/>
          <w:numId w:val="5"/>
        </w:numPr>
        <w:tabs>
          <w:tab w:val="num" w:pos="1080"/>
        </w:tabs>
        <w:spacing w:after="0" w:line="240" w:lineRule="auto"/>
        <w:ind w:left="540"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New Business </w:t>
      </w:r>
    </w:p>
    <w:p w14:paraId="3929660E" w14:textId="1A33A285" w:rsidR="00837ADA" w:rsidRDefault="00837ADA" w:rsidP="00837ADA">
      <w:pPr>
        <w:pStyle w:val="ListParagraph"/>
        <w:numPr>
          <w:ilvl w:val="1"/>
          <w:numId w:val="5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Transcript Language Motion</w:t>
      </w:r>
      <w:r w:rsidR="00D3384D">
        <w:rPr>
          <w:rFonts w:cstheme="minorHAnsi"/>
        </w:rPr>
        <w:t xml:space="preserve"> from the </w:t>
      </w:r>
      <w:bookmarkStart w:id="0" w:name="_GoBack"/>
      <w:bookmarkEnd w:id="0"/>
      <w:r w:rsidR="00D3384D">
        <w:t>Academic Policies C</w:t>
      </w:r>
      <w:r w:rsidR="00D3384D" w:rsidRPr="002044E8">
        <w:t>ommittee</w:t>
      </w:r>
      <w:r w:rsidR="00D3384D">
        <w:t xml:space="preserve"> </w:t>
      </w:r>
      <w:r>
        <w:rPr>
          <w:rFonts w:cstheme="minorHAnsi"/>
        </w:rPr>
        <w:t xml:space="preserve">– Anita Brown </w:t>
      </w:r>
    </w:p>
    <w:p w14:paraId="59F6A062" w14:textId="77777777" w:rsidR="001B2CE3" w:rsidRPr="001B2CE3" w:rsidRDefault="002044E8" w:rsidP="001B2CE3">
      <w:pPr>
        <w:pStyle w:val="ListParagraph"/>
        <w:numPr>
          <w:ilvl w:val="1"/>
          <w:numId w:val="5"/>
        </w:numPr>
        <w:spacing w:after="0" w:line="240" w:lineRule="auto"/>
        <w:textAlignment w:val="center"/>
        <w:rPr>
          <w:rFonts w:cstheme="minorHAnsi"/>
        </w:rPr>
      </w:pPr>
      <w:r>
        <w:t>Academic Policies C</w:t>
      </w:r>
      <w:r w:rsidRPr="002044E8">
        <w:t>ommittee</w:t>
      </w:r>
      <w:r>
        <w:t xml:space="preserve"> Charge on Final Exam Schedule and Class Times</w:t>
      </w:r>
      <w:r w:rsidR="00E5300B">
        <w:t xml:space="preserve"> – Anita Brown</w:t>
      </w:r>
    </w:p>
    <w:p w14:paraId="44627910" w14:textId="77777777" w:rsidR="002044E8" w:rsidRPr="002044E8" w:rsidRDefault="002044E8" w:rsidP="002044E8">
      <w:pPr>
        <w:pStyle w:val="ListParagraph"/>
        <w:spacing w:after="0" w:line="240" w:lineRule="auto"/>
        <w:ind w:left="1440"/>
        <w:textAlignment w:val="center"/>
        <w:rPr>
          <w:rFonts w:cstheme="minorHAnsi"/>
        </w:rPr>
      </w:pPr>
    </w:p>
    <w:p w14:paraId="30C24798" w14:textId="5F07590E" w:rsidR="006B79A8" w:rsidRDefault="006B79A8" w:rsidP="006B79A8">
      <w:pPr>
        <w:numPr>
          <w:ilvl w:val="0"/>
          <w:numId w:val="7"/>
        </w:numPr>
        <w:spacing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Other Business </w:t>
      </w:r>
    </w:p>
    <w:p w14:paraId="37F0471A" w14:textId="77777777" w:rsidR="00BD5718" w:rsidRPr="006B79A8" w:rsidRDefault="00BD5718" w:rsidP="00BD5718">
      <w:pPr>
        <w:spacing w:line="240" w:lineRule="auto"/>
        <w:ind w:left="540"/>
        <w:contextualSpacing/>
        <w:textAlignment w:val="center"/>
        <w:rPr>
          <w:rFonts w:cstheme="minorHAnsi"/>
        </w:rPr>
      </w:pPr>
    </w:p>
    <w:p w14:paraId="284169F6" w14:textId="77777777" w:rsidR="006B79A8" w:rsidRPr="006B79A8" w:rsidRDefault="006B79A8" w:rsidP="00BD5718">
      <w:pPr>
        <w:spacing w:line="240" w:lineRule="auto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>Adjourn (5:00 PM)</w:t>
      </w:r>
    </w:p>
    <w:p w14:paraId="01EAFDB6" w14:textId="77777777" w:rsidR="00B0128D" w:rsidRPr="006B79A8" w:rsidRDefault="00B0128D" w:rsidP="006B79A8">
      <w:pPr>
        <w:spacing w:line="240" w:lineRule="auto"/>
        <w:contextualSpacing/>
        <w:rPr>
          <w:rFonts w:cstheme="minorHAnsi"/>
        </w:rPr>
      </w:pPr>
    </w:p>
    <w:sectPr w:rsidR="00B0128D" w:rsidRPr="006B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C230E"/>
    <w:multiLevelType w:val="multilevel"/>
    <w:tmpl w:val="F49828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/>
    <w:lvlOverride w:ilvl="1">
      <w:startOverride w:val="1"/>
    </w:lvlOverride>
  </w:num>
  <w:num w:numId="5">
    <w:abstractNumId w:val="1"/>
    <w:lvlOverride w:ilvl="0">
      <w:startOverride w:val="4"/>
    </w:lvlOverride>
  </w:num>
  <w:num w:numId="6">
    <w:abstractNumId w:val="2"/>
    <w:lvlOverride w:ilvl="0"/>
    <w:lvlOverride w:ilvl="1">
      <w:startOverride w:val="1"/>
    </w:lvlOverride>
  </w:num>
  <w:num w:numId="7">
    <w:abstractNumId w:val="3"/>
    <w:lvlOverride w:ilvl="0">
      <w:startOverride w:val="7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A8"/>
    <w:rsid w:val="00151201"/>
    <w:rsid w:val="001B2CE3"/>
    <w:rsid w:val="001F6831"/>
    <w:rsid w:val="002044E8"/>
    <w:rsid w:val="002D457E"/>
    <w:rsid w:val="003A27E1"/>
    <w:rsid w:val="006B79A8"/>
    <w:rsid w:val="00721947"/>
    <w:rsid w:val="00837ADA"/>
    <w:rsid w:val="00A63995"/>
    <w:rsid w:val="00AB48ED"/>
    <w:rsid w:val="00B01023"/>
    <w:rsid w:val="00B0128D"/>
    <w:rsid w:val="00B935E8"/>
    <w:rsid w:val="00BD5718"/>
    <w:rsid w:val="00D3384D"/>
    <w:rsid w:val="00DB7B49"/>
    <w:rsid w:val="00E32337"/>
    <w:rsid w:val="00E5300B"/>
    <w:rsid w:val="00E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F116"/>
  <w15:chartTrackingRefBased/>
  <w15:docId w15:val="{50844557-BF3B-476A-B289-BFCDD691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9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14</cp:revision>
  <dcterms:created xsi:type="dcterms:W3CDTF">2018-11-08T16:17:00Z</dcterms:created>
  <dcterms:modified xsi:type="dcterms:W3CDTF">2018-11-21T23:55:00Z</dcterms:modified>
</cp:coreProperties>
</file>