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89" w:rsidRDefault="00D9701D" w:rsidP="00D9701D">
      <w:pPr>
        <w:jc w:val="center"/>
        <w:rPr>
          <w:rFonts w:ascii="Arial" w:hAnsi="Arial" w:cs="Arial"/>
          <w:sz w:val="32"/>
          <w:szCs w:val="32"/>
        </w:rPr>
      </w:pPr>
      <w:r w:rsidRPr="00D9701D">
        <w:rPr>
          <w:rFonts w:ascii="Arial" w:hAnsi="Arial" w:cs="Arial"/>
          <w:sz w:val="32"/>
          <w:szCs w:val="32"/>
        </w:rPr>
        <w:t>Table 2: Program Expenditures</w:t>
      </w:r>
    </w:p>
    <w:p w:rsidR="00D9701D" w:rsidRPr="00D9701D" w:rsidRDefault="00D9701D" w:rsidP="00D9701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7500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99"/>
        <w:gridCol w:w="803"/>
        <w:gridCol w:w="748"/>
        <w:gridCol w:w="748"/>
        <w:gridCol w:w="748"/>
        <w:gridCol w:w="754"/>
      </w:tblGrid>
      <w:tr w:rsidR="00D9701D" w:rsidRPr="00D9701D" w:rsidTr="00D9701D">
        <w:trPr>
          <w:tblHeader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Expenditure Categories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5</w:t>
            </w: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Faculty (b + c below)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Number of FTE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Total Salary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Total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 Admin. Staff (b + c below)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Number of FTE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Total Salary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Total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 Support Staff (b + c below)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Number of FTE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Total Salary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Total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 Technical Support and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 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 New or Renovated Space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 Other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701D" w:rsidRPr="00D9701D" w:rsidTr="00D9701D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97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(Add 1 –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01D" w:rsidRPr="00D9701D" w:rsidRDefault="00D9701D" w:rsidP="00D970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9701D" w:rsidRDefault="00D9701D" w:rsidP="00D9701D">
      <w:pPr>
        <w:jc w:val="center"/>
      </w:pPr>
    </w:p>
    <w:p w:rsidR="00D9701D" w:rsidRDefault="00D9701D"/>
    <w:p w:rsidR="00D9701D" w:rsidRDefault="00D9701D"/>
    <w:sectPr w:rsidR="00D9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D"/>
    <w:rsid w:val="00C65B89"/>
    <w:rsid w:val="00D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A6DE"/>
  <w15:chartTrackingRefBased/>
  <w15:docId w15:val="{916A7547-749F-4FB4-9819-3158AC92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Ellis</dc:creator>
  <cp:keywords/>
  <dc:description/>
  <cp:lastModifiedBy>Jennifer Ellis</cp:lastModifiedBy>
  <cp:revision>1</cp:revision>
  <dcterms:created xsi:type="dcterms:W3CDTF">2022-03-17T17:52:00Z</dcterms:created>
  <dcterms:modified xsi:type="dcterms:W3CDTF">2022-03-17T17:57:00Z</dcterms:modified>
</cp:coreProperties>
</file>