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B549" w14:textId="3A01086B" w:rsidR="00CD4B90" w:rsidRDefault="006B6EC7" w:rsidP="30AE1A4A">
      <w:pPr>
        <w:pStyle w:val="paragraph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sz w:val="22"/>
          <w:szCs w:val="22"/>
        </w:rPr>
      </w:pPr>
      <w:r w:rsidRPr="30AE1A4A">
        <w:rPr>
          <w:rStyle w:val="findhit"/>
          <w:rFonts w:asciiTheme="minorHAnsi" w:hAnsiTheme="minorHAnsi" w:cstheme="minorBidi"/>
          <w:b/>
          <w:bCs/>
          <w:sz w:val="22"/>
          <w:szCs w:val="22"/>
        </w:rPr>
        <w:t>COURSE CREDIT</w:t>
      </w:r>
      <w:r w:rsidRPr="30AE1A4A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RATIONALE</w:t>
      </w:r>
      <w:r w:rsidR="5DB23238" w:rsidRPr="30AE1A4A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3C76914E" w14:textId="77777777" w:rsidR="00CD4B90" w:rsidRDefault="006B6EC7" w:rsidP="00CD4B90">
      <w:pPr>
        <w:pStyle w:val="paragraph"/>
        <w:textAlignment w:val="baseline"/>
        <w:rPr>
          <w:rStyle w:val="eop"/>
          <w:rFonts w:asciiTheme="minorHAnsi" w:hAnsiTheme="minorHAnsi" w:cstheme="minorHAnsi"/>
          <w:i/>
          <w:iCs/>
          <w:sz w:val="22"/>
          <w:szCs w:val="22"/>
        </w:rPr>
      </w:pPr>
      <w:r w:rsidRPr="000254B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Include this form with Course Proposal Form if number of credit hours exceeds number of hours per week.</w:t>
      </w:r>
      <w:r w:rsidRPr="000254B3">
        <w:rPr>
          <w:rStyle w:val="eop"/>
          <w:rFonts w:asciiTheme="minorHAnsi" w:hAnsiTheme="minorHAnsi" w:cstheme="minorHAnsi"/>
          <w:i/>
          <w:iCs/>
          <w:sz w:val="22"/>
          <w:szCs w:val="22"/>
        </w:rPr>
        <w:t> </w:t>
      </w:r>
    </w:p>
    <w:p w14:paraId="2388EE81" w14:textId="53539B21" w:rsidR="006B6EC7" w:rsidRPr="000254B3" w:rsidRDefault="006B6EC7" w:rsidP="006B6EC7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0254B3">
        <w:rPr>
          <w:rStyle w:val="normaltextrun"/>
          <w:rFonts w:asciiTheme="minorHAnsi" w:hAnsiTheme="minorHAnsi" w:cstheme="minorHAnsi"/>
          <w:sz w:val="22"/>
          <w:szCs w:val="22"/>
        </w:rPr>
        <w:t xml:space="preserve">Course Prefix and Number: </w:t>
      </w:r>
      <w:r w:rsidR="00A04615">
        <w:rPr>
          <w:rStyle w:val="normaltextrun"/>
          <w:rFonts w:asciiTheme="minorHAnsi" w:eastAsia="Arial Unicode MS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04615">
        <w:rPr>
          <w:rStyle w:val="normaltextrun"/>
          <w:rFonts w:asciiTheme="minorHAnsi" w:eastAsia="Arial Unicode MS" w:hAnsiTheme="minorHAnsi" w:cstheme="minorHAnsi"/>
          <w:sz w:val="22"/>
          <w:szCs w:val="22"/>
        </w:rPr>
        <w:instrText xml:space="preserve"> FORMTEXT </w:instrText>
      </w:r>
      <w:r w:rsidR="00A04615">
        <w:rPr>
          <w:rStyle w:val="normaltextrun"/>
          <w:rFonts w:asciiTheme="minorHAnsi" w:eastAsia="Arial Unicode MS" w:hAnsiTheme="minorHAnsi" w:cstheme="minorHAnsi"/>
          <w:sz w:val="22"/>
          <w:szCs w:val="22"/>
        </w:rPr>
      </w:r>
      <w:r w:rsidR="00A04615">
        <w:rPr>
          <w:rStyle w:val="normaltextrun"/>
          <w:rFonts w:asciiTheme="minorHAnsi" w:eastAsia="Arial Unicode MS" w:hAnsiTheme="minorHAnsi" w:cstheme="minorHAnsi"/>
          <w:sz w:val="22"/>
          <w:szCs w:val="22"/>
        </w:rPr>
        <w:fldChar w:fldCharType="separate"/>
      </w:r>
      <w:r w:rsidR="00323A00">
        <w:rPr>
          <w:rStyle w:val="normaltextrun"/>
          <w:rFonts w:asciiTheme="minorHAnsi" w:eastAsia="Arial Unicode MS" w:hAnsiTheme="minorHAnsi" w:cstheme="minorHAnsi"/>
          <w:sz w:val="22"/>
          <w:szCs w:val="22"/>
        </w:rPr>
        <w:t> </w:t>
      </w:r>
      <w:r w:rsidR="00323A00">
        <w:rPr>
          <w:rStyle w:val="normaltextrun"/>
          <w:rFonts w:asciiTheme="minorHAnsi" w:eastAsia="Arial Unicode MS" w:hAnsiTheme="minorHAnsi" w:cstheme="minorHAnsi"/>
          <w:sz w:val="22"/>
          <w:szCs w:val="22"/>
        </w:rPr>
        <w:t> </w:t>
      </w:r>
      <w:r w:rsidR="00323A00">
        <w:rPr>
          <w:rStyle w:val="normaltextrun"/>
          <w:rFonts w:asciiTheme="minorHAnsi" w:eastAsia="Arial Unicode MS" w:hAnsiTheme="minorHAnsi" w:cstheme="minorHAnsi"/>
          <w:sz w:val="22"/>
          <w:szCs w:val="22"/>
        </w:rPr>
        <w:t> </w:t>
      </w:r>
      <w:r w:rsidR="00323A00">
        <w:rPr>
          <w:rStyle w:val="normaltextrun"/>
          <w:rFonts w:asciiTheme="minorHAnsi" w:eastAsia="Arial Unicode MS" w:hAnsiTheme="minorHAnsi" w:cstheme="minorHAnsi"/>
          <w:sz w:val="22"/>
          <w:szCs w:val="22"/>
        </w:rPr>
        <w:t> </w:t>
      </w:r>
      <w:r w:rsidR="00323A00">
        <w:rPr>
          <w:rStyle w:val="normaltextrun"/>
          <w:rFonts w:asciiTheme="minorHAnsi" w:eastAsia="Arial Unicode MS" w:hAnsiTheme="minorHAnsi" w:cstheme="minorHAnsi"/>
          <w:sz w:val="22"/>
          <w:szCs w:val="22"/>
        </w:rPr>
        <w:t> </w:t>
      </w:r>
      <w:r w:rsidR="00A04615">
        <w:rPr>
          <w:rStyle w:val="normaltextrun"/>
          <w:rFonts w:asciiTheme="minorHAnsi" w:eastAsia="Arial Unicode MS" w:hAnsiTheme="minorHAnsi" w:cstheme="minorHAnsi"/>
          <w:sz w:val="22"/>
          <w:szCs w:val="22"/>
        </w:rPr>
        <w:fldChar w:fldCharType="end"/>
      </w:r>
      <w:bookmarkEnd w:id="0"/>
    </w:p>
    <w:p w14:paraId="7992716A" w14:textId="7915EBFC" w:rsidR="00656C0D" w:rsidRDefault="006B6EC7" w:rsidP="006B6EC7">
      <w:pPr>
        <w:pStyle w:val="paragrap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0254B3">
        <w:rPr>
          <w:rStyle w:val="normaltextrun"/>
          <w:rFonts w:asciiTheme="minorHAnsi" w:hAnsiTheme="minorHAnsi" w:cstheme="minorHAnsi"/>
          <w:sz w:val="22"/>
          <w:szCs w:val="22"/>
        </w:rPr>
        <w:t xml:space="preserve">Course Title:  </w:t>
      </w:r>
      <w:r w:rsidR="00A0461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0461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="00A0461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r>
      <w:r w:rsidR="00A0461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A04615">
        <w:rPr>
          <w:rStyle w:val="normaltextrun"/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"/>
    </w:p>
    <w:p w14:paraId="50A0415A" w14:textId="0E7179DE" w:rsidR="008E7036" w:rsidRPr="008E7036" w:rsidRDefault="008E7036" w:rsidP="006B6EC7">
      <w:pPr>
        <w:pStyle w:val="paragrap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E7036">
        <w:rPr>
          <w:rStyle w:val="normaltextrun"/>
          <w:rFonts w:asciiTheme="minorHAnsi" w:hAnsiTheme="minorHAnsi" w:cstheme="minorHAnsi"/>
          <w:sz w:val="22"/>
          <w:szCs w:val="22"/>
        </w:rPr>
        <w:t>Activity Code: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rStyle w:val="normaltextrun"/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Style w:val="normaltextrun"/>
          <w:rFonts w:asciiTheme="minorHAnsi" w:hAnsiTheme="minorHAnsi" w:cstheme="minorHAnsi"/>
          <w:sz w:val="22"/>
          <w:szCs w:val="22"/>
        </w:rPr>
      </w:r>
      <w:r>
        <w:rPr>
          <w:rStyle w:val="normaltextrun"/>
          <w:rFonts w:asciiTheme="minorHAnsi" w:hAnsiTheme="minorHAnsi" w:cstheme="minorHAnsi"/>
          <w:sz w:val="22"/>
          <w:szCs w:val="22"/>
        </w:rPr>
        <w:fldChar w:fldCharType="separate"/>
      </w:r>
      <w:r>
        <w:rPr>
          <w:rStyle w:val="normaltextrun"/>
          <w:rFonts w:asciiTheme="minorHAnsi" w:hAnsiTheme="minorHAnsi" w:cstheme="minorHAnsi"/>
          <w:noProof/>
          <w:sz w:val="22"/>
          <w:szCs w:val="22"/>
        </w:rPr>
        <w:t> </w:t>
      </w:r>
      <w:r>
        <w:rPr>
          <w:rStyle w:val="normaltextrun"/>
          <w:rFonts w:asciiTheme="minorHAnsi" w:hAnsiTheme="minorHAnsi" w:cstheme="minorHAnsi"/>
          <w:noProof/>
          <w:sz w:val="22"/>
          <w:szCs w:val="22"/>
        </w:rPr>
        <w:t> </w:t>
      </w:r>
      <w:r>
        <w:rPr>
          <w:rStyle w:val="normaltextrun"/>
          <w:rFonts w:asciiTheme="minorHAnsi" w:hAnsiTheme="minorHAnsi" w:cstheme="minorHAnsi"/>
          <w:noProof/>
          <w:sz w:val="22"/>
          <w:szCs w:val="22"/>
        </w:rPr>
        <w:t> </w:t>
      </w:r>
      <w:r>
        <w:rPr>
          <w:rStyle w:val="normaltextrun"/>
          <w:rFonts w:asciiTheme="minorHAnsi" w:hAnsiTheme="minorHAnsi" w:cstheme="minorHAnsi"/>
          <w:noProof/>
          <w:sz w:val="22"/>
          <w:szCs w:val="22"/>
        </w:rPr>
        <w:t> </w:t>
      </w:r>
      <w:r>
        <w:rPr>
          <w:rStyle w:val="normaltextrun"/>
          <w:rFonts w:asciiTheme="minorHAnsi" w:hAnsiTheme="minorHAnsi" w:cstheme="minorHAnsi"/>
          <w:noProof/>
          <w:sz w:val="22"/>
          <w:szCs w:val="22"/>
        </w:rPr>
        <w:t> </w:t>
      </w:r>
      <w:r>
        <w:rPr>
          <w:rStyle w:val="normaltextrun"/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495907EE" w14:textId="53F5E9EA" w:rsidR="006B6EC7" w:rsidRPr="00A04615" w:rsidRDefault="006B6EC7" w:rsidP="55147090">
      <w:pPr>
        <w:pStyle w:val="paragraph"/>
        <w:textAlignment w:val="baseline"/>
        <w:rPr>
          <w:rFonts w:asciiTheme="minorHAnsi" w:hAnsiTheme="minorHAnsi" w:cstheme="minorBidi"/>
          <w:sz w:val="22"/>
          <w:szCs w:val="22"/>
        </w:rPr>
      </w:pPr>
      <w:r w:rsidRPr="55147090">
        <w:rPr>
          <w:rStyle w:val="normaltextrun"/>
          <w:rFonts w:asciiTheme="minorHAnsi" w:hAnsiTheme="minorHAnsi" w:cstheme="minorBidi"/>
          <w:sz w:val="22"/>
          <w:szCs w:val="22"/>
        </w:rPr>
        <w:t xml:space="preserve">Total # of credits for the course:  </w:t>
      </w:r>
      <w:r w:rsidRP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instrText xml:space="preserve"> FORMTEXT </w:instrText>
      </w:r>
      <w:r w:rsid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</w:r>
      <w:r w:rsid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="00A04615">
        <w:rPr>
          <w:rStyle w:val="normaltextrun"/>
          <w:rFonts w:asciiTheme="minorHAnsi" w:hAnsiTheme="minorHAnsi" w:cstheme="minorBid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fldChar w:fldCharType="end"/>
      </w:r>
      <w:bookmarkEnd w:id="3"/>
      <w:r w:rsidRPr="00A04615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C8F2F8B" w14:textId="076542B5" w:rsidR="00656C0D" w:rsidRPr="000254B3" w:rsidRDefault="006B6EC7" w:rsidP="55147090">
      <w:pPr>
        <w:pStyle w:val="paragraph"/>
        <w:textAlignment w:val="baseline"/>
        <w:rPr>
          <w:rStyle w:val="normaltextrun"/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55147090">
        <w:rPr>
          <w:rStyle w:val="normaltextrun"/>
          <w:rFonts w:asciiTheme="minorHAnsi" w:hAnsiTheme="minorHAnsi" w:cstheme="minorBidi"/>
          <w:sz w:val="22"/>
          <w:szCs w:val="22"/>
        </w:rPr>
        <w:t xml:space="preserve"># of credits justified by contact time: </w:t>
      </w:r>
      <w:r w:rsidRP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instrText xml:space="preserve"> FORMTEXT </w:instrText>
      </w:r>
      <w:r w:rsid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</w:r>
      <w:r w:rsid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="00A04615">
        <w:rPr>
          <w:rStyle w:val="normaltextrun"/>
          <w:rFonts w:asciiTheme="minorHAnsi" w:hAnsiTheme="minorHAnsi" w:cstheme="minorBid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b/>
          <w:bCs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fldChar w:fldCharType="end"/>
      </w:r>
      <w:bookmarkEnd w:id="4"/>
      <w:r w:rsidR="00A046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  </w:t>
      </w:r>
      <w:r w:rsidR="1609E03F" w:rsidRPr="55147090">
        <w:rPr>
          <w:rStyle w:val="normaltextrun"/>
          <w:rFonts w:asciiTheme="minorHAnsi" w:hAnsiTheme="minorHAnsi" w:cstheme="minorBidi"/>
          <w:i/>
          <w:iCs/>
          <w:color w:val="0070C0"/>
          <w:sz w:val="22"/>
          <w:szCs w:val="22"/>
        </w:rPr>
        <w:t>Students are expected</w:t>
      </w:r>
      <w:r w:rsidR="5AE96332" w:rsidRPr="55147090">
        <w:rPr>
          <w:rStyle w:val="normaltextrun"/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to support each credit for which they enroll with a minimum three hours per week of combined classroom, laboratory, performance, studio and outside study </w:t>
      </w:r>
      <w:r w:rsidR="643A40F0" w:rsidRPr="55147090">
        <w:rPr>
          <w:rStyle w:val="normaltextrun"/>
          <w:rFonts w:asciiTheme="minorHAnsi" w:hAnsiTheme="minorHAnsi" w:cstheme="minorBidi"/>
          <w:i/>
          <w:iCs/>
          <w:color w:val="0070C0"/>
          <w:sz w:val="22"/>
          <w:szCs w:val="22"/>
        </w:rPr>
        <w:t>activities</w:t>
      </w:r>
      <w:r w:rsidR="5AE96332" w:rsidRPr="55147090">
        <w:rPr>
          <w:rStyle w:val="normaltextrun"/>
          <w:rFonts w:asciiTheme="minorHAnsi" w:hAnsiTheme="minorHAnsi" w:cstheme="minorBidi"/>
          <w:i/>
          <w:iCs/>
          <w:color w:val="0070C0"/>
          <w:sz w:val="22"/>
          <w:szCs w:val="22"/>
        </w:rPr>
        <w:t>.</w:t>
      </w:r>
    </w:p>
    <w:p w14:paraId="197817B1" w14:textId="70B23DE8" w:rsidR="00656C0D" w:rsidRPr="000254B3" w:rsidRDefault="006B6EC7" w:rsidP="004D754C">
      <w:pPr>
        <w:pStyle w:val="paragraph"/>
        <w:spacing w:after="120" w:afterAutospacing="0"/>
        <w:textAlignment w:val="baseline"/>
        <w:rPr>
          <w:rFonts w:asciiTheme="minorHAnsi" w:hAnsiTheme="minorHAnsi" w:cstheme="minorBidi"/>
          <w:color w:val="0070C0"/>
          <w:sz w:val="22"/>
          <w:szCs w:val="22"/>
        </w:rPr>
      </w:pPr>
      <w:r w:rsidRPr="55147090">
        <w:rPr>
          <w:rStyle w:val="normaltextrun"/>
          <w:rFonts w:asciiTheme="minorHAnsi" w:hAnsiTheme="minorHAnsi" w:cstheme="minorBidi"/>
          <w:sz w:val="22"/>
          <w:szCs w:val="22"/>
        </w:rPr>
        <w:t># of credits beyond contact time: </w:t>
      </w:r>
      <w:r w:rsidR="00A04615">
        <w:rPr>
          <w:rStyle w:val="normaltextrun"/>
          <w:rFonts w:asciiTheme="minorHAnsi" w:hAnsiTheme="minorHAnsi" w:cstheme="minorBid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04615">
        <w:rPr>
          <w:rStyle w:val="normaltextrun"/>
          <w:rFonts w:asciiTheme="minorHAnsi" w:hAnsiTheme="minorHAnsi" w:cstheme="minorBidi"/>
          <w:sz w:val="22"/>
          <w:szCs w:val="22"/>
        </w:rPr>
        <w:instrText xml:space="preserve"> FORMTEXT </w:instrText>
      </w:r>
      <w:r w:rsidR="00A04615">
        <w:rPr>
          <w:rStyle w:val="normaltextrun"/>
          <w:rFonts w:asciiTheme="minorHAnsi" w:hAnsiTheme="minorHAnsi" w:cstheme="minorBidi"/>
          <w:sz w:val="22"/>
          <w:szCs w:val="22"/>
        </w:rPr>
      </w:r>
      <w:r w:rsidR="00A04615">
        <w:rPr>
          <w:rStyle w:val="normaltextrun"/>
          <w:rFonts w:asciiTheme="minorHAnsi" w:hAnsiTheme="minorHAnsi" w:cstheme="minorBidi"/>
          <w:sz w:val="22"/>
          <w:szCs w:val="22"/>
        </w:rPr>
        <w:fldChar w:fldCharType="separate"/>
      </w:r>
      <w:r w:rsidR="00A04615">
        <w:rPr>
          <w:rStyle w:val="normaltextrun"/>
          <w:rFonts w:asciiTheme="minorHAnsi" w:hAnsiTheme="minorHAnsi" w:cstheme="minorBidi"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noProof/>
          <w:sz w:val="22"/>
          <w:szCs w:val="22"/>
        </w:rPr>
        <w:t> </w:t>
      </w:r>
      <w:r w:rsidR="00A04615">
        <w:rPr>
          <w:rStyle w:val="normaltextrun"/>
          <w:rFonts w:asciiTheme="minorHAnsi" w:hAnsiTheme="minorHAnsi" w:cstheme="minorBidi"/>
          <w:sz w:val="22"/>
          <w:szCs w:val="22"/>
        </w:rPr>
        <w:fldChar w:fldCharType="end"/>
      </w:r>
      <w:bookmarkEnd w:id="5"/>
      <w:r w:rsidR="00A04615">
        <w:rPr>
          <w:rStyle w:val="normaltextrun"/>
          <w:rFonts w:asciiTheme="minorHAnsi" w:hAnsiTheme="minorHAnsi" w:cstheme="minorBidi"/>
          <w:sz w:val="22"/>
          <w:szCs w:val="22"/>
        </w:rPr>
        <w:t xml:space="preserve">   </w:t>
      </w:r>
      <w:r w:rsidR="000254B3" w:rsidRPr="55147090">
        <w:rPr>
          <w:rStyle w:val="eop"/>
          <w:rFonts w:asciiTheme="minorHAnsi" w:hAnsiTheme="minorHAnsi" w:cstheme="minorBidi"/>
          <w:i/>
          <w:iCs/>
          <w:color w:val="0070C0"/>
          <w:sz w:val="22"/>
          <w:szCs w:val="22"/>
        </w:rPr>
        <w:t>Th</w:t>
      </w:r>
      <w:r w:rsidR="00CD2A78" w:rsidRPr="55147090">
        <w:rPr>
          <w:rStyle w:val="eop"/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is is the </w:t>
      </w:r>
      <w:r w:rsidR="000254B3" w:rsidRPr="55147090">
        <w:rPr>
          <w:rStyle w:val="eop"/>
          <w:rFonts w:asciiTheme="minorHAnsi" w:hAnsiTheme="minorHAnsi" w:cstheme="minorBidi"/>
          <w:i/>
          <w:iCs/>
          <w:color w:val="0070C0"/>
          <w:sz w:val="22"/>
          <w:szCs w:val="22"/>
        </w:rPr>
        <w:t>“</w:t>
      </w:r>
      <w:r w:rsidR="00CD2A78" w:rsidRPr="55147090">
        <w:rPr>
          <w:rStyle w:val="eop"/>
          <w:rFonts w:asciiTheme="minorHAnsi" w:hAnsiTheme="minorHAnsi" w:cstheme="minorBidi"/>
          <w:i/>
          <w:iCs/>
          <w:color w:val="0070C0"/>
          <w:sz w:val="22"/>
          <w:szCs w:val="22"/>
        </w:rPr>
        <w:t>enhancement</w:t>
      </w:r>
      <w:r w:rsidR="00CD4B90" w:rsidRPr="55147090">
        <w:rPr>
          <w:rStyle w:val="eop"/>
          <w:rFonts w:asciiTheme="minorHAnsi" w:hAnsiTheme="minorHAnsi" w:cstheme="minorBidi"/>
          <w:color w:val="0070C0"/>
          <w:sz w:val="22"/>
          <w:szCs w:val="22"/>
        </w:rPr>
        <w:t>,”</w:t>
      </w:r>
      <w:r w:rsidR="000254B3" w:rsidRPr="55147090">
        <w:rPr>
          <w:rStyle w:val="eop"/>
          <w:rFonts w:asciiTheme="minorHAnsi" w:hAnsiTheme="minorHAnsi" w:cstheme="minorBidi"/>
          <w:color w:val="0070C0"/>
          <w:sz w:val="22"/>
          <w:szCs w:val="22"/>
        </w:rPr>
        <w:t xml:space="preserve"> </w:t>
      </w:r>
      <w:r w:rsidR="00656C0D" w:rsidRPr="55147090">
        <w:rPr>
          <w:rFonts w:asciiTheme="minorHAnsi" w:hAnsiTheme="minorHAnsi" w:cstheme="minorBidi"/>
          <w:i/>
          <w:iCs/>
          <w:color w:val="0070C0"/>
          <w:sz w:val="22"/>
          <w:szCs w:val="22"/>
        </w:rPr>
        <w:t>typically an extra credit beyond the 3 hours of meeting time</w:t>
      </w:r>
      <w:r w:rsidR="000254B3" w:rsidRPr="55147090">
        <w:rPr>
          <w:rFonts w:asciiTheme="minorHAnsi" w:hAnsiTheme="minorHAnsi" w:cstheme="minorBidi"/>
          <w:i/>
          <w:iCs/>
          <w:color w:val="0070C0"/>
          <w:sz w:val="22"/>
          <w:szCs w:val="22"/>
        </w:rPr>
        <w:t>. It r</w:t>
      </w:r>
      <w:r w:rsidR="00656C0D" w:rsidRPr="55147090">
        <w:rPr>
          <w:rFonts w:asciiTheme="minorHAnsi" w:hAnsiTheme="minorHAnsi" w:cstheme="minorBidi"/>
          <w:i/>
          <w:iCs/>
          <w:color w:val="0070C0"/>
          <w:sz w:val="22"/>
          <w:szCs w:val="22"/>
        </w:rPr>
        <w:t>efers to ADDITION</w:t>
      </w:r>
      <w:r w:rsidR="00A04615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AL </w:t>
      </w:r>
      <w:r w:rsidR="00656C0D" w:rsidRPr="55147090">
        <w:rPr>
          <w:rFonts w:asciiTheme="minorHAnsi" w:hAnsiTheme="minorHAnsi" w:cstheme="minorBidi"/>
          <w:i/>
          <w:iCs/>
          <w:color w:val="0070C0"/>
          <w:sz w:val="22"/>
          <w:szCs w:val="22"/>
        </w:rPr>
        <w:t>student work outside of class in one or more of the ‘COMAR-compliant areas’ that tota</w:t>
      </w:r>
      <w:r w:rsidR="000757CF" w:rsidRPr="55147090">
        <w:rPr>
          <w:rFonts w:asciiTheme="minorHAnsi" w:hAnsiTheme="minorHAnsi" w:cstheme="minorBidi"/>
          <w:i/>
          <w:iCs/>
          <w:color w:val="0070C0"/>
          <w:sz w:val="22"/>
          <w:szCs w:val="22"/>
        </w:rPr>
        <w:t>l</w:t>
      </w:r>
      <w:r w:rsidR="00656C0D" w:rsidRPr="55147090">
        <w:rPr>
          <w:rFonts w:asciiTheme="minorHAnsi" w:hAnsiTheme="minorHAnsi" w:cstheme="minorBidi"/>
          <w:i/>
          <w:iCs/>
          <w:color w:val="0070C0"/>
          <w:sz w:val="22"/>
          <w:szCs w:val="22"/>
        </w:rPr>
        <w:t>s</w:t>
      </w:r>
      <w:r w:rsidR="000254B3" w:rsidRPr="55147090">
        <w:rPr>
          <w:rFonts w:asciiTheme="minorHAnsi" w:hAnsiTheme="minorHAnsi" w:cstheme="minorBidi"/>
          <w:i/>
          <w:iCs/>
          <w:color w:val="0070C0"/>
          <w:sz w:val="22"/>
          <w:szCs w:val="22"/>
        </w:rPr>
        <w:t>:</w:t>
      </w:r>
    </w:p>
    <w:p w14:paraId="403F0A94" w14:textId="26FB9F29" w:rsidR="00656C0D" w:rsidRPr="000254B3" w:rsidRDefault="00656C0D" w:rsidP="004D754C">
      <w:pPr>
        <w:pStyle w:val="paragraph"/>
        <w:numPr>
          <w:ilvl w:val="0"/>
          <w:numId w:val="3"/>
        </w:numPr>
        <w:spacing w:before="0" w:beforeAutospacing="0"/>
        <w:ind w:left="648"/>
        <w:textAlignment w:val="baseline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0254B3">
        <w:rPr>
          <w:rFonts w:asciiTheme="minorHAnsi" w:hAnsiTheme="minorHAnsi" w:cstheme="minorHAnsi"/>
          <w:i/>
          <w:iCs/>
          <w:color w:val="0070C0"/>
          <w:sz w:val="22"/>
          <w:szCs w:val="22"/>
        </w:rPr>
        <w:t>45 hours</w:t>
      </w:r>
      <w:r w:rsidR="004E26F3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of 50 minutes each</w:t>
      </w:r>
      <w:r w:rsidRPr="000254B3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over the semester </w:t>
      </w:r>
      <w:r w:rsidR="000254B3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(about 3 hours per week) </w:t>
      </w:r>
      <w:r w:rsidR="008E703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for each credit of enhancement </w:t>
      </w:r>
      <w:r w:rsidRPr="000254B3">
        <w:rPr>
          <w:rFonts w:asciiTheme="minorHAnsi" w:hAnsiTheme="minorHAnsi" w:cstheme="minorHAnsi"/>
          <w:i/>
          <w:iCs/>
          <w:color w:val="0070C0"/>
          <w:sz w:val="22"/>
          <w:szCs w:val="22"/>
        </w:rPr>
        <w:t>AND</w:t>
      </w:r>
    </w:p>
    <w:p w14:paraId="2A194F3B" w14:textId="73757E2F" w:rsidR="000757CF" w:rsidRDefault="008E7036" w:rsidP="004D754C">
      <w:pPr>
        <w:pStyle w:val="paragraph"/>
        <w:numPr>
          <w:ilvl w:val="0"/>
          <w:numId w:val="3"/>
        </w:numPr>
        <w:spacing w:before="0" w:beforeAutospacing="0"/>
        <w:ind w:left="648"/>
        <w:textAlignment w:val="baseline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an appropriate percentage of the final course grade (for example, </w:t>
      </w:r>
      <w:r w:rsidR="00A04615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approximately </w:t>
      </w:r>
      <w:r w:rsidR="00656C0D" w:rsidRPr="000254B3">
        <w:rPr>
          <w:rFonts w:asciiTheme="minorHAnsi" w:hAnsiTheme="minorHAnsi" w:cstheme="minorHAnsi"/>
          <w:i/>
          <w:iCs/>
          <w:color w:val="0070C0"/>
          <w:sz w:val="22"/>
          <w:szCs w:val="22"/>
        </w:rPr>
        <w:t>25% of the final course grade</w:t>
      </w:r>
      <w:r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for 1 credit of enhancement for a 4</w:t>
      </w:r>
      <w:r w:rsidR="00EE3B60">
        <w:rPr>
          <w:rFonts w:asciiTheme="minorHAnsi" w:hAnsiTheme="minorHAnsi" w:cstheme="minorHAnsi"/>
          <w:i/>
          <w:iCs/>
          <w:color w:val="0070C0"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color w:val="0070C0"/>
          <w:sz w:val="22"/>
          <w:szCs w:val="22"/>
        </w:rPr>
        <w:t>credit course).</w:t>
      </w:r>
    </w:p>
    <w:p w14:paraId="2493A4C6" w14:textId="0637263F" w:rsidR="000254B3" w:rsidRDefault="004D754C" w:rsidP="004D754C">
      <w:pPr>
        <w:pStyle w:val="paragraph"/>
        <w:spacing w:after="120" w:afterAutospacing="0"/>
        <w:textAlignment w:val="baseline"/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I</w:t>
      </w:r>
      <w:r w:rsidR="006B6EC7" w:rsidRPr="000254B3">
        <w:rPr>
          <w:rStyle w:val="normaltextrun"/>
          <w:rFonts w:asciiTheme="minorHAnsi" w:hAnsiTheme="minorHAnsi" w:cstheme="minorHAnsi"/>
          <w:sz w:val="22"/>
          <w:szCs w:val="22"/>
        </w:rPr>
        <w:t>ndicate which one or more of the following COMAR-compliant options will be implemented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as the enhancement</w:t>
      </w:r>
      <w:r w:rsidR="00CD2A78" w:rsidRPr="000254B3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0254B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0254B3" w:rsidRPr="000254B3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Check any of the areas that comprise the </w:t>
      </w:r>
      <w:r w:rsidR="000254B3" w:rsidRPr="00CD4B90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>enhancement</w:t>
      </w:r>
      <w:r w:rsidR="006C17CC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(</w:t>
      </w:r>
      <w:r w:rsidR="00CD4B90" w:rsidRPr="00CD4B90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just </w:t>
      </w:r>
      <w:r w:rsidR="006C17CC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>the work that</w:t>
      </w:r>
      <w:r w:rsidR="00CD4B90" w:rsidRPr="00CD4B90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constitutes the enhancement</w:t>
      </w:r>
      <w:r w:rsidR="006C17CC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>, not all course work):</w:t>
      </w:r>
    </w:p>
    <w:p w14:paraId="43DA07ED" w14:textId="105D77DC" w:rsidR="000254B3" w:rsidRDefault="00A04615" w:rsidP="004D754C">
      <w:pPr>
        <w:pStyle w:val="paragraph"/>
        <w:ind w:left="288"/>
        <w:contextualSpacing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rStyle w:val="normaltextrun"/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Calibri" w:hAnsi="Calibri" w:cs="Calibri"/>
          <w:sz w:val="22"/>
          <w:szCs w:val="22"/>
        </w:rPr>
      </w:r>
      <w:r w:rsidR="00000000"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>
        <w:rPr>
          <w:rStyle w:val="normaltextrun"/>
          <w:rFonts w:ascii="Calibri" w:hAnsi="Calibri" w:cs="Calibri"/>
          <w:sz w:val="22"/>
          <w:szCs w:val="22"/>
        </w:rPr>
        <w:fldChar w:fldCharType="end"/>
      </w:r>
      <w:bookmarkEnd w:id="6"/>
      <w:r w:rsidR="000254B3">
        <w:rPr>
          <w:rStyle w:val="normaltextrun"/>
          <w:rFonts w:ascii="Calibri" w:hAnsi="Calibri" w:cs="Calibri"/>
          <w:sz w:val="22"/>
          <w:szCs w:val="22"/>
        </w:rPr>
        <w:t>Increased course content and/or collateral readings</w:t>
      </w:r>
      <w:r w:rsidR="000254B3">
        <w:rPr>
          <w:rStyle w:val="eop"/>
          <w:rFonts w:ascii="Calibri" w:hAnsi="Calibri" w:cs="Calibri"/>
          <w:sz w:val="22"/>
          <w:szCs w:val="22"/>
        </w:rPr>
        <w:t> </w:t>
      </w:r>
    </w:p>
    <w:p w14:paraId="46430FF2" w14:textId="3975E85F" w:rsidR="000254B3" w:rsidRDefault="00A04615" w:rsidP="004D754C">
      <w:pPr>
        <w:pStyle w:val="paragraph"/>
        <w:ind w:left="288"/>
        <w:contextualSpacing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rStyle w:val="normaltextrun"/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Calibri" w:hAnsi="Calibri" w:cs="Calibri"/>
          <w:sz w:val="22"/>
          <w:szCs w:val="22"/>
        </w:rPr>
      </w:r>
      <w:r w:rsidR="00000000"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>
        <w:rPr>
          <w:rStyle w:val="normaltextrun"/>
          <w:rFonts w:ascii="Calibri" w:hAnsi="Calibri" w:cs="Calibri"/>
          <w:sz w:val="22"/>
          <w:szCs w:val="22"/>
        </w:rPr>
        <w:fldChar w:fldCharType="end"/>
      </w:r>
      <w:bookmarkEnd w:id="7"/>
      <w:r w:rsidR="000254B3" w:rsidRPr="000254B3">
        <w:rPr>
          <w:rStyle w:val="normaltextrun"/>
          <w:rFonts w:ascii="Calibri" w:hAnsi="Calibri" w:cs="Calibri"/>
          <w:sz w:val="22"/>
          <w:szCs w:val="22"/>
        </w:rPr>
        <w:t>Undergraduate research and information literacy</w:t>
      </w:r>
      <w:r w:rsidR="000254B3" w:rsidRPr="000254B3">
        <w:rPr>
          <w:rStyle w:val="eop"/>
          <w:rFonts w:ascii="Calibri" w:hAnsi="Calibri" w:cs="Calibri"/>
          <w:sz w:val="22"/>
          <w:szCs w:val="22"/>
        </w:rPr>
        <w:t> </w:t>
      </w:r>
    </w:p>
    <w:p w14:paraId="02C75D5F" w14:textId="198E39E2" w:rsidR="000254B3" w:rsidRDefault="00A04615" w:rsidP="004D754C">
      <w:pPr>
        <w:pStyle w:val="paragraph"/>
        <w:ind w:left="288"/>
        <w:contextualSpacing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rStyle w:val="normaltextrun"/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Calibri" w:hAnsi="Calibri" w:cs="Calibri"/>
          <w:sz w:val="22"/>
          <w:szCs w:val="22"/>
        </w:rPr>
      </w:r>
      <w:r w:rsidR="00000000"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>
        <w:rPr>
          <w:rStyle w:val="normaltextrun"/>
          <w:rFonts w:ascii="Calibri" w:hAnsi="Calibri" w:cs="Calibri"/>
          <w:sz w:val="22"/>
          <w:szCs w:val="22"/>
        </w:rPr>
        <w:fldChar w:fldCharType="end"/>
      </w:r>
      <w:bookmarkEnd w:id="8"/>
      <w:r w:rsidR="000254B3">
        <w:rPr>
          <w:rStyle w:val="normaltextrun"/>
          <w:rFonts w:ascii="Calibri" w:hAnsi="Calibri" w:cs="Calibri"/>
          <w:sz w:val="22"/>
          <w:szCs w:val="22"/>
        </w:rPr>
        <w:t>Technology</w:t>
      </w:r>
      <w:r w:rsidR="000254B3">
        <w:rPr>
          <w:rStyle w:val="eop"/>
          <w:rFonts w:ascii="Calibri" w:hAnsi="Calibri" w:cs="Calibri"/>
          <w:sz w:val="22"/>
          <w:szCs w:val="22"/>
        </w:rPr>
        <w:t> </w:t>
      </w:r>
    </w:p>
    <w:p w14:paraId="3555A6B5" w14:textId="0E746D29" w:rsidR="000254B3" w:rsidRDefault="00A04615" w:rsidP="004D754C">
      <w:pPr>
        <w:pStyle w:val="paragraph"/>
        <w:ind w:left="288"/>
        <w:contextualSpacing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Style w:val="normaltextrun"/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Calibri" w:hAnsi="Calibri" w:cs="Calibri"/>
          <w:sz w:val="22"/>
          <w:szCs w:val="22"/>
        </w:rPr>
      </w:r>
      <w:r w:rsidR="00000000"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>
        <w:rPr>
          <w:rStyle w:val="normaltextrun"/>
          <w:rFonts w:ascii="Calibri" w:hAnsi="Calibri" w:cs="Calibri"/>
          <w:sz w:val="22"/>
          <w:szCs w:val="22"/>
        </w:rPr>
        <w:fldChar w:fldCharType="end"/>
      </w:r>
      <w:bookmarkEnd w:id="9"/>
      <w:r w:rsidR="000254B3">
        <w:rPr>
          <w:rStyle w:val="normaltextrun"/>
          <w:rFonts w:ascii="Calibri" w:hAnsi="Calibri" w:cs="Calibri"/>
          <w:sz w:val="22"/>
          <w:szCs w:val="22"/>
        </w:rPr>
        <w:t>Higher level critical thinking exercises</w:t>
      </w:r>
      <w:r w:rsidR="000254B3">
        <w:rPr>
          <w:rStyle w:val="eop"/>
          <w:rFonts w:ascii="Calibri" w:hAnsi="Calibri" w:cs="Calibri"/>
          <w:sz w:val="22"/>
          <w:szCs w:val="22"/>
        </w:rPr>
        <w:t> </w:t>
      </w:r>
    </w:p>
    <w:p w14:paraId="31E93324" w14:textId="4BE5E566" w:rsidR="000254B3" w:rsidRDefault="00A04615" w:rsidP="004D754C">
      <w:pPr>
        <w:pStyle w:val="paragraph"/>
        <w:ind w:left="288"/>
        <w:contextualSpacing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rPr>
          <w:rStyle w:val="normaltextrun"/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Calibri" w:hAnsi="Calibri" w:cs="Calibri"/>
          <w:sz w:val="22"/>
          <w:szCs w:val="22"/>
        </w:rPr>
      </w:r>
      <w:r w:rsidR="00000000"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>
        <w:rPr>
          <w:rStyle w:val="normaltextrun"/>
          <w:rFonts w:ascii="Calibri" w:hAnsi="Calibri" w:cs="Calibri"/>
          <w:sz w:val="22"/>
          <w:szCs w:val="22"/>
        </w:rPr>
        <w:fldChar w:fldCharType="end"/>
      </w:r>
      <w:bookmarkEnd w:id="10"/>
      <w:r w:rsidR="000254B3">
        <w:rPr>
          <w:rStyle w:val="normaltextrun"/>
          <w:rFonts w:ascii="Calibri" w:hAnsi="Calibri" w:cs="Calibri"/>
          <w:sz w:val="22"/>
          <w:szCs w:val="22"/>
        </w:rPr>
        <w:t>Service learning/civic engagement</w:t>
      </w:r>
      <w:r w:rsidR="000254B3">
        <w:rPr>
          <w:rStyle w:val="eop"/>
          <w:rFonts w:ascii="Calibri" w:hAnsi="Calibri" w:cs="Calibri"/>
          <w:sz w:val="22"/>
          <w:szCs w:val="22"/>
        </w:rPr>
        <w:t> </w:t>
      </w:r>
    </w:p>
    <w:p w14:paraId="5A5BBE33" w14:textId="1DBBECBB" w:rsidR="000254B3" w:rsidRDefault="00A04615" w:rsidP="004D754C">
      <w:pPr>
        <w:pStyle w:val="paragraph"/>
        <w:ind w:left="288"/>
        <w:contextualSpacing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rPr>
          <w:rStyle w:val="normaltextrun"/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Calibri" w:hAnsi="Calibri" w:cs="Calibri"/>
          <w:sz w:val="22"/>
          <w:szCs w:val="22"/>
        </w:rPr>
      </w:r>
      <w:r w:rsidR="00000000"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>
        <w:rPr>
          <w:rStyle w:val="normaltextrun"/>
          <w:rFonts w:ascii="Calibri" w:hAnsi="Calibri" w:cs="Calibri"/>
          <w:sz w:val="22"/>
          <w:szCs w:val="22"/>
        </w:rPr>
        <w:fldChar w:fldCharType="end"/>
      </w:r>
      <w:bookmarkEnd w:id="11"/>
      <w:r w:rsidR="000254B3">
        <w:rPr>
          <w:rStyle w:val="normaltextrun"/>
          <w:rFonts w:ascii="Calibri" w:hAnsi="Calibri" w:cs="Calibri"/>
          <w:sz w:val="22"/>
          <w:szCs w:val="22"/>
        </w:rPr>
        <w:t>International education/cultural enrichment</w:t>
      </w:r>
      <w:r w:rsidR="000254B3">
        <w:rPr>
          <w:rStyle w:val="eop"/>
          <w:rFonts w:ascii="Calibri" w:hAnsi="Calibri" w:cs="Calibri"/>
          <w:sz w:val="22"/>
          <w:szCs w:val="22"/>
        </w:rPr>
        <w:t> </w:t>
      </w:r>
    </w:p>
    <w:p w14:paraId="0C9C875E" w14:textId="5E88D29A" w:rsidR="000254B3" w:rsidRDefault="00A04615" w:rsidP="004D754C">
      <w:pPr>
        <w:pStyle w:val="paragraph"/>
        <w:ind w:left="288"/>
        <w:contextualSpacing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>
        <w:rPr>
          <w:rStyle w:val="normaltextrun"/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Calibri" w:hAnsi="Calibri" w:cs="Calibri"/>
          <w:sz w:val="22"/>
          <w:szCs w:val="22"/>
        </w:rPr>
      </w:r>
      <w:r w:rsidR="00000000"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>
        <w:rPr>
          <w:rStyle w:val="normaltextrun"/>
          <w:rFonts w:ascii="Calibri" w:hAnsi="Calibri" w:cs="Calibri"/>
          <w:sz w:val="22"/>
          <w:szCs w:val="22"/>
        </w:rPr>
        <w:fldChar w:fldCharType="end"/>
      </w:r>
      <w:bookmarkEnd w:id="12"/>
      <w:r w:rsidR="000254B3">
        <w:rPr>
          <w:rStyle w:val="normaltextrun"/>
          <w:rFonts w:ascii="Calibri" w:hAnsi="Calibri" w:cs="Calibri"/>
          <w:sz w:val="22"/>
          <w:szCs w:val="22"/>
        </w:rPr>
        <w:t>Clinical Experience</w:t>
      </w:r>
      <w:r w:rsidR="000254B3">
        <w:rPr>
          <w:rStyle w:val="eop"/>
          <w:rFonts w:ascii="Calibri" w:hAnsi="Calibri" w:cs="Calibri"/>
          <w:sz w:val="22"/>
          <w:szCs w:val="22"/>
        </w:rPr>
        <w:t> </w:t>
      </w:r>
    </w:p>
    <w:p w14:paraId="1C945D2E" w14:textId="4636A19A" w:rsidR="000254B3" w:rsidRDefault="00A04615" w:rsidP="004D754C">
      <w:pPr>
        <w:pStyle w:val="paragraph"/>
        <w:ind w:left="288"/>
        <w:contextualSpacing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>
        <w:rPr>
          <w:rStyle w:val="normaltextrun"/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Style w:val="normaltextrun"/>
          <w:rFonts w:ascii="Calibri" w:hAnsi="Calibri" w:cs="Calibri"/>
          <w:sz w:val="22"/>
          <w:szCs w:val="22"/>
        </w:rPr>
      </w:r>
      <w:r w:rsidR="00000000"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>
        <w:rPr>
          <w:rStyle w:val="normaltextrun"/>
          <w:rFonts w:ascii="Calibri" w:hAnsi="Calibri" w:cs="Calibri"/>
          <w:sz w:val="22"/>
          <w:szCs w:val="22"/>
        </w:rPr>
        <w:fldChar w:fldCharType="end"/>
      </w:r>
      <w:bookmarkEnd w:id="13"/>
      <w:r w:rsidR="000254B3">
        <w:rPr>
          <w:rStyle w:val="normaltextrun"/>
          <w:rFonts w:ascii="Calibri" w:hAnsi="Calibri" w:cs="Calibri"/>
          <w:sz w:val="22"/>
          <w:szCs w:val="22"/>
        </w:rPr>
        <w:t>Field Experience</w:t>
      </w:r>
      <w:r w:rsidR="000254B3">
        <w:rPr>
          <w:rStyle w:val="eop"/>
          <w:rFonts w:ascii="Calibri" w:hAnsi="Calibri" w:cs="Calibri"/>
          <w:sz w:val="22"/>
          <w:szCs w:val="22"/>
        </w:rPr>
        <w:t> </w:t>
      </w:r>
    </w:p>
    <w:p w14:paraId="52638D2E" w14:textId="77777777" w:rsidR="00CD4B90" w:rsidRDefault="00CD4B90" w:rsidP="000254B3">
      <w:pPr>
        <w:pStyle w:val="paragraph"/>
        <w:ind w:left="720"/>
        <w:contextualSpacing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0351FDF" w14:textId="70A6E9EC" w:rsidR="00CD4B90" w:rsidRPr="004D754C" w:rsidRDefault="004D754C" w:rsidP="00CD4B90">
      <w:pPr>
        <w:pStyle w:val="paragraph"/>
        <w:contextualSpacing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eop"/>
          <w:rFonts w:ascii="Calibri" w:hAnsi="Calibri" w:cs="Calibri"/>
          <w:color w:val="000000" w:themeColor="text1"/>
          <w:sz w:val="22"/>
          <w:szCs w:val="22"/>
        </w:rPr>
        <w:t>W</w:t>
      </w:r>
      <w:r w:rsidRPr="004D754C">
        <w:rPr>
          <w:rStyle w:val="eop"/>
          <w:rFonts w:ascii="Calibri" w:hAnsi="Calibri" w:cs="Calibri"/>
          <w:color w:val="000000" w:themeColor="text1"/>
          <w:sz w:val="22"/>
          <w:szCs w:val="22"/>
        </w:rPr>
        <w:t>rite a brief explanation of the enhancements</w:t>
      </w:r>
      <w:r w:rsidR="00EF0A93">
        <w:rPr>
          <w:rStyle w:val="eop"/>
          <w:rFonts w:ascii="Calibri" w:hAnsi="Calibri" w:cs="Calibri"/>
          <w:color w:val="000000" w:themeColor="text1"/>
          <w:sz w:val="22"/>
          <w:szCs w:val="22"/>
        </w:rPr>
        <w:t>, d</w:t>
      </w:r>
      <w:r>
        <w:rPr>
          <w:rStyle w:val="normaltextrun"/>
          <w:rFonts w:ascii="Calibri" w:hAnsi="Calibri" w:cs="Calibri"/>
          <w:sz w:val="22"/>
          <w:szCs w:val="22"/>
        </w:rPr>
        <w:t>escrib</w:t>
      </w:r>
      <w:r w:rsidR="00EF0A93">
        <w:rPr>
          <w:rStyle w:val="normaltextrun"/>
          <w:rFonts w:ascii="Calibri" w:hAnsi="Calibri" w:cs="Calibri"/>
          <w:sz w:val="22"/>
          <w:szCs w:val="22"/>
        </w:rPr>
        <w:t>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how the checked options above meet the COMAR requirement of supervised and documented learning </w:t>
      </w:r>
      <w:r w:rsidRPr="00794C89">
        <w:rPr>
          <w:rStyle w:val="normaltextrun"/>
          <w:rFonts w:ascii="Calibri" w:hAnsi="Calibri" w:cs="Calibri"/>
          <w:sz w:val="22"/>
          <w:szCs w:val="22"/>
        </w:rPr>
        <w:t>and/or supervised instruction and documented learning through appropriate technology mediums,</w:t>
      </w:r>
      <w:r>
        <w:rPr>
          <w:rStyle w:val="normaltextrun"/>
          <w:rFonts w:ascii="Calibri" w:hAnsi="Calibri" w:cs="Calibri"/>
          <w:sz w:val="22"/>
          <w:szCs w:val="22"/>
        </w:rPr>
        <w:t xml:space="preserve"> including how the options will be assessed.  </w:t>
      </w:r>
    </w:p>
    <w:p w14:paraId="7668355B" w14:textId="457FDC28" w:rsidR="00CD4B90" w:rsidRPr="000254B3" w:rsidRDefault="00CD4B90" w:rsidP="004D754C">
      <w:pPr>
        <w:pStyle w:val="paragraph"/>
        <w:numPr>
          <w:ilvl w:val="0"/>
          <w:numId w:val="3"/>
        </w:numPr>
        <w:ind w:left="648"/>
        <w:textAlignment w:val="baseline"/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0254B3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>Per COMAR ‘documented and supervised learning’ requires that student time engaged in COMAR</w:t>
      </w:r>
      <w:r w:rsidR="00794C89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>-</w:t>
      </w:r>
      <w:r w:rsidRPr="000254B3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>compliant options must be assessed/graded.</w:t>
      </w:r>
    </w:p>
    <w:p w14:paraId="39890513" w14:textId="599F2D7D" w:rsidR="000254B3" w:rsidRPr="00CD4B90" w:rsidRDefault="00CD4B90" w:rsidP="004D754C">
      <w:pPr>
        <w:pStyle w:val="paragraph"/>
        <w:numPr>
          <w:ilvl w:val="0"/>
          <w:numId w:val="3"/>
        </w:numPr>
        <w:ind w:left="648"/>
        <w:contextualSpacing/>
        <w:textAlignment w:val="baseline"/>
        <w:rPr>
          <w:rStyle w:val="normaltextrun"/>
          <w:color w:val="0070C0"/>
        </w:rPr>
      </w:pPr>
      <w:r w:rsidRPr="00CD4B90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>Brief and clear descriptions of student activities associated with COMAR</w:t>
      </w:r>
      <w:r w:rsidR="00794C89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>-</w:t>
      </w:r>
      <w:r w:rsidRPr="00CD4B90">
        <w:rPr>
          <w:rStyle w:val="normaltextrun"/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compliant options, hours students will be engaged in them, and how that time contributes to a final course grade, is effective and sufficient.  </w:t>
      </w:r>
    </w:p>
    <w:p w14:paraId="6764C66C" w14:textId="2C49E90F" w:rsidR="00CD4B90" w:rsidRPr="00EF0A93" w:rsidRDefault="00A04615" w:rsidP="00EF0A93">
      <w:pPr>
        <w:pStyle w:val="paragraph"/>
        <w:numPr>
          <w:ilvl w:val="0"/>
          <w:numId w:val="3"/>
        </w:numPr>
        <w:ind w:left="648"/>
        <w:textAlignment w:val="baseline"/>
        <w:rPr>
          <w:rStyle w:val="normaltextrun"/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75046D0B">
        <w:rPr>
          <w:rStyle w:val="normaltextrun"/>
          <w:rFonts w:asciiTheme="minorHAnsi" w:hAnsiTheme="minorHAnsi" w:cstheme="minorBidi"/>
          <w:i/>
          <w:iCs/>
          <w:color w:val="0070C0"/>
          <w:sz w:val="22"/>
          <w:szCs w:val="22"/>
        </w:rPr>
        <w:lastRenderedPageBreak/>
        <w:t>This document is considered in conjunction with your syllabus. Direct reference to your syllabus to clarify how the enhancement fits into your course grading scheme is helpful and encouraged.</w:t>
      </w:r>
    </w:p>
    <w:p w14:paraId="7A707A1A" w14:textId="238D0C13" w:rsidR="00050FF9" w:rsidRPr="000254B3" w:rsidRDefault="00EF0A93" w:rsidP="1EB6FF86">
      <w:pPr>
        <w:pStyle w:val="paragraph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Explanation</w:t>
      </w:r>
      <w:r w:rsidR="004D754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4D754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4D754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FORMTEXT </w:instrText>
      </w:r>
      <w:r w:rsidR="004D754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r>
      <w:r w:rsidR="004D754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4D754C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4D754C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4D754C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4D754C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4D754C">
        <w:rPr>
          <w:rStyle w:val="normaltextrun"/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4D754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14"/>
      <w:r w:rsidR="009E41ED" w:rsidRPr="1EB6FF86">
        <w:rPr>
          <w:rStyle w:val="eop"/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sectPr w:rsidR="00050FF9" w:rsidRPr="0002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E48E" w14:textId="77777777" w:rsidR="008E60C2" w:rsidRDefault="008E60C2" w:rsidP="009E41ED">
      <w:pPr>
        <w:spacing w:after="0" w:line="240" w:lineRule="auto"/>
      </w:pPr>
      <w:r>
        <w:separator/>
      </w:r>
    </w:p>
  </w:endnote>
  <w:endnote w:type="continuationSeparator" w:id="0">
    <w:p w14:paraId="119E108D" w14:textId="77777777" w:rsidR="008E60C2" w:rsidRDefault="008E60C2" w:rsidP="009E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DA9E" w14:textId="77777777" w:rsidR="008E60C2" w:rsidRDefault="008E60C2" w:rsidP="009E41ED">
      <w:pPr>
        <w:spacing w:after="0" w:line="240" w:lineRule="auto"/>
      </w:pPr>
      <w:r>
        <w:separator/>
      </w:r>
    </w:p>
  </w:footnote>
  <w:footnote w:type="continuationSeparator" w:id="0">
    <w:p w14:paraId="1A1011E4" w14:textId="77777777" w:rsidR="008E60C2" w:rsidRDefault="008E60C2" w:rsidP="009E4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1B5"/>
    <w:multiLevelType w:val="hybridMultilevel"/>
    <w:tmpl w:val="ADE49F0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569D7DA0"/>
    <w:multiLevelType w:val="hybridMultilevel"/>
    <w:tmpl w:val="7E36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43893"/>
    <w:multiLevelType w:val="hybridMultilevel"/>
    <w:tmpl w:val="2D52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86347">
    <w:abstractNumId w:val="1"/>
  </w:num>
  <w:num w:numId="2" w16cid:durableId="2122601306">
    <w:abstractNumId w:val="2"/>
  </w:num>
  <w:num w:numId="3" w16cid:durableId="111917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C7"/>
    <w:rsid w:val="000254B3"/>
    <w:rsid w:val="00050FF9"/>
    <w:rsid w:val="000640C6"/>
    <w:rsid w:val="000757CF"/>
    <w:rsid w:val="000E5C6F"/>
    <w:rsid w:val="00123A39"/>
    <w:rsid w:val="001F2337"/>
    <w:rsid w:val="0028471A"/>
    <w:rsid w:val="002D7F2D"/>
    <w:rsid w:val="002F28E2"/>
    <w:rsid w:val="00323A00"/>
    <w:rsid w:val="004D754C"/>
    <w:rsid w:val="004E26F3"/>
    <w:rsid w:val="004E29C4"/>
    <w:rsid w:val="0054531F"/>
    <w:rsid w:val="00563E63"/>
    <w:rsid w:val="00656C0D"/>
    <w:rsid w:val="006747E3"/>
    <w:rsid w:val="006B6EC7"/>
    <w:rsid w:val="006C0B32"/>
    <w:rsid w:val="006C17CC"/>
    <w:rsid w:val="006C7104"/>
    <w:rsid w:val="00724BCC"/>
    <w:rsid w:val="00794C89"/>
    <w:rsid w:val="007F2C1F"/>
    <w:rsid w:val="007F34CE"/>
    <w:rsid w:val="0086059D"/>
    <w:rsid w:val="008E60C2"/>
    <w:rsid w:val="008E7036"/>
    <w:rsid w:val="008F0F04"/>
    <w:rsid w:val="008F3B9D"/>
    <w:rsid w:val="009079B6"/>
    <w:rsid w:val="00945048"/>
    <w:rsid w:val="009BD39C"/>
    <w:rsid w:val="009E41ED"/>
    <w:rsid w:val="00A04615"/>
    <w:rsid w:val="00A10D9C"/>
    <w:rsid w:val="00AA1221"/>
    <w:rsid w:val="00B8062F"/>
    <w:rsid w:val="00B81A29"/>
    <w:rsid w:val="00C37239"/>
    <w:rsid w:val="00CD2A78"/>
    <w:rsid w:val="00CD3C73"/>
    <w:rsid w:val="00CD4B90"/>
    <w:rsid w:val="00DB5BFB"/>
    <w:rsid w:val="00E34185"/>
    <w:rsid w:val="00E90F7F"/>
    <w:rsid w:val="00EE3B60"/>
    <w:rsid w:val="00EF0A93"/>
    <w:rsid w:val="00F14FF7"/>
    <w:rsid w:val="00F37812"/>
    <w:rsid w:val="00F86F8E"/>
    <w:rsid w:val="00FA3088"/>
    <w:rsid w:val="00FC5D7B"/>
    <w:rsid w:val="0124F731"/>
    <w:rsid w:val="05917DB2"/>
    <w:rsid w:val="10B32BFC"/>
    <w:rsid w:val="1609E03F"/>
    <w:rsid w:val="17568230"/>
    <w:rsid w:val="179B9517"/>
    <w:rsid w:val="1EB6FF86"/>
    <w:rsid w:val="21898D69"/>
    <w:rsid w:val="24073CC4"/>
    <w:rsid w:val="2B3E132D"/>
    <w:rsid w:val="30AE1A4A"/>
    <w:rsid w:val="32CF4F9A"/>
    <w:rsid w:val="338A9F29"/>
    <w:rsid w:val="3852BBB1"/>
    <w:rsid w:val="3ACB70F8"/>
    <w:rsid w:val="3E62C9BC"/>
    <w:rsid w:val="402FE20F"/>
    <w:rsid w:val="4051E7C2"/>
    <w:rsid w:val="4168BFAD"/>
    <w:rsid w:val="44A0606F"/>
    <w:rsid w:val="4920C6FA"/>
    <w:rsid w:val="4D532EE4"/>
    <w:rsid w:val="51A98319"/>
    <w:rsid w:val="55104C6C"/>
    <w:rsid w:val="55147090"/>
    <w:rsid w:val="5600D368"/>
    <w:rsid w:val="5818C49D"/>
    <w:rsid w:val="5AE96332"/>
    <w:rsid w:val="5DB23238"/>
    <w:rsid w:val="5EE4F67D"/>
    <w:rsid w:val="602E9439"/>
    <w:rsid w:val="643A40F0"/>
    <w:rsid w:val="6767E156"/>
    <w:rsid w:val="688E8637"/>
    <w:rsid w:val="6C992DFB"/>
    <w:rsid w:val="6D81FCFD"/>
    <w:rsid w:val="74FC3098"/>
    <w:rsid w:val="75046D0B"/>
    <w:rsid w:val="7CDE9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EF52C"/>
  <w15:chartTrackingRefBased/>
  <w15:docId w15:val="{B54DB389-57DE-4B50-8466-10FF7B8B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B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ndhit">
    <w:name w:val="findhit"/>
    <w:basedOn w:val="DefaultParagraphFont"/>
    <w:rsid w:val="006B6EC7"/>
  </w:style>
  <w:style w:type="character" w:customStyle="1" w:styleId="normaltextrun">
    <w:name w:val="normaltextrun"/>
    <w:basedOn w:val="DefaultParagraphFont"/>
    <w:rsid w:val="006B6EC7"/>
  </w:style>
  <w:style w:type="character" w:customStyle="1" w:styleId="eop">
    <w:name w:val="eop"/>
    <w:basedOn w:val="DefaultParagraphFont"/>
    <w:rsid w:val="006B6EC7"/>
  </w:style>
  <w:style w:type="paragraph" w:styleId="Header">
    <w:name w:val="header"/>
    <w:basedOn w:val="Normal"/>
    <w:link w:val="HeaderChar"/>
    <w:uiPriority w:val="99"/>
    <w:unhideWhenUsed/>
    <w:rsid w:val="009E4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1ED"/>
  </w:style>
  <w:style w:type="paragraph" w:styleId="Footer">
    <w:name w:val="footer"/>
    <w:basedOn w:val="Normal"/>
    <w:link w:val="FooterChar"/>
    <w:uiPriority w:val="99"/>
    <w:unhideWhenUsed/>
    <w:rsid w:val="009E4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1ED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BBE5D9CBF4F4A8236C5098B5A3511" ma:contentTypeVersion="4" ma:contentTypeDescription="Create a new document." ma:contentTypeScope="" ma:versionID="fc695d32c53e2886eb558ebe233a49a4">
  <xsd:schema xmlns:xsd="http://www.w3.org/2001/XMLSchema" xmlns:xs="http://www.w3.org/2001/XMLSchema" xmlns:p="http://schemas.microsoft.com/office/2006/metadata/properties" xmlns:ns2="f4cf2120-f6cf-4802-86b1-5ba4daf26f33" targetNamespace="http://schemas.microsoft.com/office/2006/metadata/properties" ma:root="true" ma:fieldsID="5f39eb7b0cafe78efe129c86b0be75da" ns2:_="">
    <xsd:import namespace="f4cf2120-f6cf-4802-86b1-5ba4daf26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f2120-f6cf-4802-86b1-5ba4daf26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52DA8-D1BB-4098-9ACA-C4BB8831EC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C49BED-C0D3-49B5-8DC6-8FC2033EA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BABC5-D747-47AA-B68A-138F9D222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f2120-f6cf-4802-86b1-5ba4daf26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Straw</dc:creator>
  <cp:keywords/>
  <dc:description/>
  <cp:lastModifiedBy>Gail Welsh</cp:lastModifiedBy>
  <cp:revision>7</cp:revision>
  <dcterms:created xsi:type="dcterms:W3CDTF">2024-05-31T12:25:00Z</dcterms:created>
  <dcterms:modified xsi:type="dcterms:W3CDTF">2024-05-31T17:14:00Z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0x010100E7BBBE5D9CBF4F4A8236C5098B5A3511</vt:lpwstr>
  </property>
  <property fmtid="{D5CDD505-2E9C-101B-9397-08002B2CF9AE}" pid="3" name="Order">
    <vt:r8>1211800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{"FileActivityType":"9","FileActivityTimeStamp":"2023-11-14T02:22:40.510Z","FileActivityUsersOnPage":[{"DisplayName":"Shawn McEntee","Id":"sxmcentee@salisbury.edu"}],"FileActivityNavigationId":null}</vt:lpwstr>
  </property>
  <property fmtid="{D5CDD505-2E9C-101B-9397-08002B2CF9AE}" pid="9" name="_ExtendedDescription">
    <vt:lpwstr/>
  </property>
</Properties>
</file>